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86065A">
      <w:pPr>
        <w:spacing w:after="160" w:line="480" w:lineRule="auto"/>
        <w:jc w:val="center"/>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Interview for Assessment of the whole person</w:t>
      </w:r>
    </w:p>
    <w:p w:rsidR="00D755F1" w:rsidRPr="007434D1" w:rsidRDefault="0086065A">
      <w:pPr>
        <w:spacing w:after="160" w:line="480" w:lineRule="auto"/>
        <w:jc w:val="center"/>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Name:</w:t>
      </w:r>
    </w:p>
    <w:p w:rsidR="00D755F1" w:rsidRPr="007434D1" w:rsidRDefault="0086065A">
      <w:pPr>
        <w:spacing w:after="160" w:line="480" w:lineRule="auto"/>
        <w:jc w:val="center"/>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Tutor:</w:t>
      </w:r>
    </w:p>
    <w:p w:rsidR="00D755F1" w:rsidRPr="007434D1" w:rsidRDefault="0086065A">
      <w:pPr>
        <w:spacing w:after="160" w:line="480" w:lineRule="auto"/>
        <w:jc w:val="center"/>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Institution:</w:t>
      </w: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D755F1">
      <w:pPr>
        <w:spacing w:after="160" w:line="480" w:lineRule="auto"/>
        <w:jc w:val="both"/>
        <w:rPr>
          <w:rFonts w:ascii="Times New Roman" w:eastAsia="Times New Roman" w:hAnsi="Times New Roman" w:cs="Times New Roman"/>
          <w:b/>
          <w:sz w:val="24"/>
          <w:szCs w:val="24"/>
        </w:rPr>
      </w:pP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lastRenderedPageBreak/>
        <w:t>INTRODUCTION</w:t>
      </w:r>
    </w:p>
    <w:p w:rsidR="00D755F1" w:rsidRPr="007434D1" w:rsidRDefault="0086065A">
      <w:pPr>
        <w:spacing w:after="160" w:line="480" w:lineRule="auto"/>
        <w:ind w:firstLine="720"/>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A health assessment interview is a method of collecting data and analyzing the information gathered with the purpose of improving health care services or planning a patient-centered care</w:t>
      </w:r>
      <w:r w:rsidR="0004278F" w:rsidRPr="007434D1">
        <w:rPr>
          <w:rFonts w:ascii="Times New Roman" w:eastAsia="Times New Roman" w:hAnsi="Times New Roman" w:cs="Times New Roman"/>
          <w:sz w:val="24"/>
          <w:szCs w:val="24"/>
        </w:rPr>
        <w:t xml:space="preserve"> (</w:t>
      </w:r>
      <w:r w:rsidR="0004278F" w:rsidRPr="007434D1">
        <w:rPr>
          <w:rFonts w:ascii="Times New Roman" w:hAnsi="Times New Roman" w:cs="Times New Roman"/>
          <w:color w:val="222222"/>
          <w:sz w:val="24"/>
          <w:szCs w:val="24"/>
          <w:shd w:val="clear" w:color="auto" w:fill="FFFFFF"/>
        </w:rPr>
        <w:t>Siu, 2015).</w:t>
      </w:r>
      <w:r w:rsidR="0004278F" w:rsidRPr="007434D1">
        <w:rPr>
          <w:rFonts w:ascii="Times New Roman" w:eastAsia="Times New Roman" w:hAnsi="Times New Roman" w:cs="Times New Roman"/>
          <w:sz w:val="24"/>
          <w:szCs w:val="24"/>
        </w:rPr>
        <w:t xml:space="preserve"> According to </w:t>
      </w:r>
      <w:r w:rsidR="0004278F" w:rsidRPr="007434D1">
        <w:rPr>
          <w:rFonts w:ascii="Times New Roman" w:hAnsi="Times New Roman" w:cs="Times New Roman"/>
          <w:color w:val="222222"/>
          <w:sz w:val="24"/>
          <w:szCs w:val="24"/>
          <w:shd w:val="clear" w:color="auto" w:fill="FFFFFF"/>
        </w:rPr>
        <w:t>American College Health Association (2015),</w:t>
      </w:r>
      <w:r w:rsidRPr="007434D1">
        <w:rPr>
          <w:rFonts w:ascii="Times New Roman" w:eastAsia="Times New Roman" w:hAnsi="Times New Roman" w:cs="Times New Roman"/>
          <w:sz w:val="24"/>
          <w:szCs w:val="24"/>
        </w:rPr>
        <w:t xml:space="preserve"> Health information is collected from a patient and compare the information with an ideal health state taking into consideration the age, socioeconomic status, psychological status, physical status, ethnicity, culture, and gender of the patient. The information will be incorporated into health knowledge and will be used to improve the health services. The following questions will help us achieve better and improved health services</w:t>
      </w:r>
      <w:r w:rsidR="0004278F"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sz w:val="24"/>
          <w:szCs w:val="24"/>
        </w:rPr>
        <w:t>.</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Health History:</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Biography data</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Name</w:t>
      </w:r>
      <w:r w:rsidRPr="007434D1">
        <w:rPr>
          <w:rFonts w:ascii="Times New Roman" w:eastAsia="Times New Roman" w:hAnsi="Times New Roman" w:cs="Times New Roman"/>
          <w:sz w:val="24"/>
          <w:szCs w:val="24"/>
        </w:rPr>
        <w:t xml:space="preserve">: Mary. </w:t>
      </w:r>
      <w:r w:rsidRPr="007434D1">
        <w:rPr>
          <w:rFonts w:ascii="Times New Roman" w:eastAsia="Times New Roman" w:hAnsi="Times New Roman" w:cs="Times New Roman"/>
          <w:b/>
          <w:sz w:val="24"/>
          <w:szCs w:val="24"/>
        </w:rPr>
        <w:t>Address</w:t>
      </w:r>
      <w:r w:rsidRPr="007434D1">
        <w:rPr>
          <w:rFonts w:ascii="Times New Roman" w:eastAsia="Times New Roman" w:hAnsi="Times New Roman" w:cs="Times New Roman"/>
          <w:sz w:val="24"/>
          <w:szCs w:val="24"/>
        </w:rPr>
        <w:t xml:space="preserve">: Sycamore Avenue 255 New York. </w:t>
      </w:r>
      <w:r w:rsidRPr="007434D1">
        <w:rPr>
          <w:rFonts w:ascii="Times New Roman" w:eastAsia="Times New Roman" w:hAnsi="Times New Roman" w:cs="Times New Roman"/>
          <w:b/>
          <w:sz w:val="24"/>
          <w:szCs w:val="24"/>
        </w:rPr>
        <w:t>Birthday:</w:t>
      </w:r>
      <w:r w:rsidRPr="007434D1">
        <w:rPr>
          <w:rFonts w:ascii="Times New Roman" w:eastAsia="Times New Roman" w:hAnsi="Times New Roman" w:cs="Times New Roman"/>
          <w:sz w:val="24"/>
          <w:szCs w:val="24"/>
        </w:rPr>
        <w:t xml:space="preserve"> May 4 1958. </w:t>
      </w:r>
      <w:r w:rsidRPr="007434D1">
        <w:rPr>
          <w:rFonts w:ascii="Times New Roman" w:eastAsia="Times New Roman" w:hAnsi="Times New Roman" w:cs="Times New Roman"/>
          <w:b/>
          <w:sz w:val="24"/>
          <w:szCs w:val="24"/>
        </w:rPr>
        <w:t>Age:</w:t>
      </w:r>
      <w:r w:rsidRPr="007434D1">
        <w:rPr>
          <w:rFonts w:ascii="Times New Roman" w:eastAsia="Times New Roman" w:hAnsi="Times New Roman" w:cs="Times New Roman"/>
          <w:sz w:val="24"/>
          <w:szCs w:val="24"/>
        </w:rPr>
        <w:t xml:space="preserve"> 60.</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Gender:</w:t>
      </w:r>
      <w:r w:rsidRPr="007434D1">
        <w:rPr>
          <w:rFonts w:ascii="Times New Roman" w:eastAsia="Times New Roman" w:hAnsi="Times New Roman" w:cs="Times New Roman"/>
          <w:sz w:val="24"/>
          <w:szCs w:val="24"/>
        </w:rPr>
        <w:t xml:space="preserve"> Female. </w:t>
      </w:r>
      <w:r w:rsidR="001078F9" w:rsidRPr="007434D1">
        <w:rPr>
          <w:rFonts w:ascii="Times New Roman" w:eastAsia="Times New Roman" w:hAnsi="Times New Roman" w:cs="Times New Roman"/>
          <w:b/>
          <w:sz w:val="24"/>
          <w:szCs w:val="24"/>
        </w:rPr>
        <w:t>Married:</w:t>
      </w:r>
      <w:r w:rsidR="001078F9" w:rsidRPr="007434D1">
        <w:rPr>
          <w:rFonts w:ascii="Times New Roman" w:eastAsia="Times New Roman" w:hAnsi="Times New Roman" w:cs="Times New Roman"/>
          <w:sz w:val="24"/>
          <w:szCs w:val="24"/>
        </w:rPr>
        <w:t xml:space="preserve"> Yes</w:t>
      </w:r>
      <w:r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b/>
          <w:sz w:val="24"/>
          <w:szCs w:val="24"/>
        </w:rPr>
        <w:t>Birthplace:</w:t>
      </w:r>
      <w:r w:rsidRPr="007434D1">
        <w:rPr>
          <w:rFonts w:ascii="Times New Roman" w:eastAsia="Times New Roman" w:hAnsi="Times New Roman" w:cs="Times New Roman"/>
          <w:sz w:val="24"/>
          <w:szCs w:val="24"/>
        </w:rPr>
        <w:t xml:space="preserve"> Greensboro, NY. </w:t>
      </w:r>
      <w:r w:rsidRPr="007434D1">
        <w:rPr>
          <w:rFonts w:ascii="Times New Roman" w:eastAsia="Times New Roman" w:hAnsi="Times New Roman" w:cs="Times New Roman"/>
          <w:b/>
          <w:sz w:val="24"/>
          <w:szCs w:val="24"/>
        </w:rPr>
        <w:t>Occupation:</w:t>
      </w:r>
      <w:r w:rsidRPr="007434D1">
        <w:rPr>
          <w:rFonts w:ascii="Times New Roman" w:eastAsia="Times New Roman" w:hAnsi="Times New Roman" w:cs="Times New Roman"/>
          <w:sz w:val="24"/>
          <w:szCs w:val="24"/>
        </w:rPr>
        <w:t xml:space="preserve"> Nurse. </w:t>
      </w:r>
      <w:r w:rsidRPr="007434D1">
        <w:rPr>
          <w:rFonts w:ascii="Times New Roman" w:eastAsia="Times New Roman" w:hAnsi="Times New Roman" w:cs="Times New Roman"/>
          <w:b/>
          <w:sz w:val="24"/>
          <w:szCs w:val="24"/>
        </w:rPr>
        <w:t>Race:</w:t>
      </w:r>
      <w:r w:rsidRPr="007434D1">
        <w:rPr>
          <w:rFonts w:ascii="Times New Roman" w:eastAsia="Times New Roman" w:hAnsi="Times New Roman" w:cs="Times New Roman"/>
          <w:sz w:val="24"/>
          <w:szCs w:val="24"/>
        </w:rPr>
        <w:t xml:space="preserve"> African American. </w:t>
      </w:r>
      <w:r w:rsidRPr="007434D1">
        <w:rPr>
          <w:rFonts w:ascii="Times New Roman" w:eastAsia="Times New Roman" w:hAnsi="Times New Roman" w:cs="Times New Roman"/>
          <w:b/>
          <w:sz w:val="24"/>
          <w:szCs w:val="24"/>
        </w:rPr>
        <w:t>Employer</w:t>
      </w:r>
      <w:r w:rsidRPr="007434D1">
        <w:rPr>
          <w:rFonts w:ascii="Times New Roman" w:eastAsia="Times New Roman" w:hAnsi="Times New Roman" w:cs="Times New Roman"/>
          <w:sz w:val="24"/>
          <w:szCs w:val="24"/>
        </w:rPr>
        <w:t xml:space="preserve">: Lenox Hill Hospital. </w:t>
      </w:r>
      <w:r w:rsidRPr="007434D1">
        <w:rPr>
          <w:rFonts w:ascii="Times New Roman" w:eastAsia="Times New Roman" w:hAnsi="Times New Roman" w:cs="Times New Roman"/>
          <w:b/>
          <w:sz w:val="24"/>
          <w:szCs w:val="24"/>
        </w:rPr>
        <w:t>Source and reliability:</w:t>
      </w:r>
      <w:r w:rsidRPr="007434D1">
        <w:rPr>
          <w:rFonts w:ascii="Times New Roman" w:eastAsia="Times New Roman" w:hAnsi="Times New Roman" w:cs="Times New Roman"/>
          <w:sz w:val="24"/>
          <w:szCs w:val="24"/>
        </w:rPr>
        <w:t xml:space="preserve"> Patient herself, reliable. </w:t>
      </w:r>
      <w:r w:rsidRPr="007434D1">
        <w:rPr>
          <w:rFonts w:ascii="Times New Roman" w:eastAsia="Times New Roman" w:hAnsi="Times New Roman" w:cs="Times New Roman"/>
          <w:b/>
          <w:sz w:val="24"/>
          <w:szCs w:val="24"/>
        </w:rPr>
        <w:t>Reason for seeking care</w:t>
      </w:r>
      <w:r w:rsidRPr="007434D1">
        <w:rPr>
          <w:rFonts w:ascii="Times New Roman" w:eastAsia="Times New Roman" w:hAnsi="Times New Roman" w:cs="Times New Roman"/>
          <w:sz w:val="24"/>
          <w:szCs w:val="24"/>
        </w:rPr>
        <w:t xml:space="preserve">: fatigue, Muscles, fever, and Headache. </w:t>
      </w:r>
      <w:r w:rsidRPr="007434D1">
        <w:rPr>
          <w:rFonts w:ascii="Times New Roman" w:eastAsia="Times New Roman" w:hAnsi="Times New Roman" w:cs="Times New Roman"/>
          <w:b/>
          <w:sz w:val="24"/>
          <w:szCs w:val="24"/>
        </w:rPr>
        <w:t>Present health or history of present illness:</w:t>
      </w:r>
      <w:r w:rsidRPr="007434D1">
        <w:rPr>
          <w:rFonts w:ascii="Times New Roman" w:eastAsia="Times New Roman" w:hAnsi="Times New Roman" w:cs="Times New Roman"/>
          <w:sz w:val="24"/>
          <w:szCs w:val="24"/>
        </w:rPr>
        <w:t xml:space="preserve"> She started to feel consistent pain in her joints and fatigue due to sitting</w:t>
      </w:r>
      <w:r w:rsidR="0032172F" w:rsidRPr="007434D1">
        <w:rPr>
          <w:rFonts w:ascii="Times New Roman" w:eastAsia="Times New Roman" w:hAnsi="Times New Roman" w:cs="Times New Roman"/>
          <w:sz w:val="24"/>
          <w:szCs w:val="24"/>
        </w:rPr>
        <w:t xml:space="preserve"> for</w:t>
      </w:r>
      <w:r w:rsidRPr="007434D1">
        <w:rPr>
          <w:rFonts w:ascii="Times New Roman" w:eastAsia="Times New Roman" w:hAnsi="Times New Roman" w:cs="Times New Roman"/>
          <w:sz w:val="24"/>
          <w:szCs w:val="24"/>
        </w:rPr>
        <w:t xml:space="preserve"> long hours </w:t>
      </w:r>
      <w:r w:rsidR="0032172F" w:rsidRPr="007434D1">
        <w:rPr>
          <w:rFonts w:ascii="Times New Roman" w:eastAsia="Times New Roman" w:hAnsi="Times New Roman" w:cs="Times New Roman"/>
          <w:sz w:val="24"/>
          <w:szCs w:val="24"/>
        </w:rPr>
        <w:t>I the office</w:t>
      </w:r>
      <w:r w:rsidRPr="007434D1">
        <w:rPr>
          <w:rFonts w:ascii="Times New Roman" w:eastAsia="Times New Roman" w:hAnsi="Times New Roman" w:cs="Times New Roman"/>
          <w:sz w:val="24"/>
          <w:szCs w:val="24"/>
        </w:rPr>
        <w:t>. On a scale of 10, the pain is at four hence took a 500mg Bayer aspirin due to the agonizing pain. The symptoms worsen while standing or walking.</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Past Health</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Describe general health</w:t>
      </w:r>
      <w:r w:rsidRPr="007434D1">
        <w:rPr>
          <w:rFonts w:ascii="Times New Roman" w:eastAsia="Times New Roman" w:hAnsi="Times New Roman" w:cs="Times New Roman"/>
          <w:sz w:val="24"/>
          <w:szCs w:val="24"/>
        </w:rPr>
        <w:t xml:space="preserve">: She is </w:t>
      </w:r>
      <w:r w:rsidR="0032172F" w:rsidRPr="007434D1">
        <w:rPr>
          <w:rFonts w:ascii="Times New Roman" w:eastAsia="Times New Roman" w:hAnsi="Times New Roman" w:cs="Times New Roman"/>
          <w:sz w:val="24"/>
          <w:szCs w:val="24"/>
        </w:rPr>
        <w:t>somehow un</w:t>
      </w:r>
      <w:r w:rsidRPr="007434D1">
        <w:rPr>
          <w:rFonts w:ascii="Times New Roman" w:eastAsia="Times New Roman" w:hAnsi="Times New Roman" w:cs="Times New Roman"/>
          <w:sz w:val="24"/>
          <w:szCs w:val="24"/>
        </w:rPr>
        <w:t xml:space="preserve">healthy: </w:t>
      </w:r>
      <w:r w:rsidRPr="007434D1">
        <w:rPr>
          <w:rFonts w:ascii="Times New Roman" w:eastAsia="Times New Roman" w:hAnsi="Times New Roman" w:cs="Times New Roman"/>
          <w:b/>
          <w:sz w:val="24"/>
          <w:szCs w:val="24"/>
        </w:rPr>
        <w:t>Childhood illnesses</w:t>
      </w:r>
      <w:r w:rsidRPr="007434D1">
        <w:rPr>
          <w:rFonts w:ascii="Times New Roman" w:eastAsia="Times New Roman" w:hAnsi="Times New Roman" w:cs="Times New Roman"/>
          <w:sz w:val="24"/>
          <w:szCs w:val="24"/>
        </w:rPr>
        <w:t xml:space="preserve">: </w:t>
      </w:r>
      <w:r w:rsidR="0032172F" w:rsidRPr="007434D1">
        <w:rPr>
          <w:rFonts w:ascii="Times New Roman" w:eastAsia="Times New Roman" w:hAnsi="Times New Roman" w:cs="Times New Roman"/>
          <w:sz w:val="24"/>
          <w:szCs w:val="24"/>
        </w:rPr>
        <w:t>chickenpox and measles at the age of seven, colds, coughs and ear infections at the age of eight and eleven.</w:t>
      </w:r>
      <w:r w:rsidR="00F6648A" w:rsidRPr="007434D1">
        <w:rPr>
          <w:rFonts w:ascii="Times New Roman" w:eastAsia="Times New Roman" w:hAnsi="Times New Roman" w:cs="Times New Roman"/>
          <w:sz w:val="24"/>
          <w:szCs w:val="24"/>
        </w:rPr>
        <w:t xml:space="preserve"> </w:t>
      </w:r>
      <w:r w:rsidR="00F6648A" w:rsidRPr="007434D1">
        <w:rPr>
          <w:rFonts w:ascii="Times New Roman" w:eastAsia="Times New Roman" w:hAnsi="Times New Roman" w:cs="Times New Roman"/>
          <w:sz w:val="24"/>
          <w:szCs w:val="24"/>
        </w:rPr>
        <w:lastRenderedPageBreak/>
        <w:t>D</w:t>
      </w:r>
      <w:r w:rsidR="0032172F" w:rsidRPr="007434D1">
        <w:rPr>
          <w:rFonts w:ascii="Times New Roman" w:eastAsia="Times New Roman" w:hAnsi="Times New Roman" w:cs="Times New Roman"/>
          <w:sz w:val="24"/>
          <w:szCs w:val="24"/>
        </w:rPr>
        <w:t>iarrhea and vomiting at the age of twelve and fifteen.</w:t>
      </w:r>
      <w:r w:rsidR="00F6648A"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b/>
          <w:sz w:val="24"/>
          <w:szCs w:val="24"/>
        </w:rPr>
        <w:t>Accidents or injuries (include age):</w:t>
      </w:r>
      <w:r w:rsidRPr="007434D1">
        <w:rPr>
          <w:rFonts w:ascii="Times New Roman" w:eastAsia="Times New Roman" w:hAnsi="Times New Roman" w:cs="Times New Roman"/>
          <w:sz w:val="24"/>
          <w:szCs w:val="24"/>
        </w:rPr>
        <w:t xml:space="preserve"> Broken leg from a car accident (Age of 55). </w:t>
      </w:r>
      <w:r w:rsidRPr="007434D1">
        <w:rPr>
          <w:rFonts w:ascii="Times New Roman" w:eastAsia="Times New Roman" w:hAnsi="Times New Roman" w:cs="Times New Roman"/>
          <w:b/>
          <w:sz w:val="24"/>
          <w:szCs w:val="24"/>
        </w:rPr>
        <w:t>Chronic severe illnesses (include age):</w:t>
      </w:r>
      <w:r w:rsidRPr="007434D1">
        <w:rPr>
          <w:rFonts w:ascii="Times New Roman" w:eastAsia="Times New Roman" w:hAnsi="Times New Roman" w:cs="Times New Roman"/>
          <w:sz w:val="24"/>
          <w:szCs w:val="24"/>
        </w:rPr>
        <w:t xml:space="preserve"> </w:t>
      </w:r>
      <w:r w:rsidR="00F6648A" w:rsidRPr="007434D1">
        <w:rPr>
          <w:rFonts w:ascii="Times New Roman" w:eastAsia="Times New Roman" w:hAnsi="Times New Roman" w:cs="Times New Roman"/>
          <w:sz w:val="24"/>
          <w:szCs w:val="24"/>
        </w:rPr>
        <w:t xml:space="preserve">Asthma when at the age of 40, ulcers at the age twenty, high blood pressure at age of thirty eight, diabetes at the age of forty five. </w:t>
      </w:r>
      <w:r w:rsidRPr="007434D1">
        <w:rPr>
          <w:rFonts w:ascii="Times New Roman" w:eastAsia="Times New Roman" w:hAnsi="Times New Roman" w:cs="Times New Roman"/>
          <w:b/>
          <w:sz w:val="24"/>
          <w:szCs w:val="24"/>
        </w:rPr>
        <w:t>Hospitalizations</w:t>
      </w:r>
      <w:r w:rsidRPr="007434D1">
        <w:rPr>
          <w:rFonts w:ascii="Times New Roman" w:eastAsia="Times New Roman" w:hAnsi="Times New Roman" w:cs="Times New Roman"/>
          <w:sz w:val="24"/>
          <w:szCs w:val="24"/>
        </w:rPr>
        <w:t>: Broken leg.</w:t>
      </w:r>
      <w:r w:rsidR="00F6648A"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b/>
          <w:sz w:val="24"/>
          <w:szCs w:val="24"/>
        </w:rPr>
        <w:t>Operations (name, procedure, age):</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Obstetric history</w:t>
      </w:r>
      <w:r w:rsidRPr="007434D1">
        <w:rPr>
          <w:rFonts w:ascii="Times New Roman" w:eastAsia="Times New Roman" w:hAnsi="Times New Roman" w:cs="Times New Roman"/>
          <w:sz w:val="24"/>
          <w:szCs w:val="24"/>
        </w:rPr>
        <w:t xml:space="preserve">: # of pregnancies N/A, # of term pregnancies N/A, # preterm pregnancies N/A (if a woman, I'd do a male). </w:t>
      </w:r>
      <w:r w:rsidRPr="007434D1">
        <w:rPr>
          <w:rFonts w:ascii="Times New Roman" w:eastAsia="Times New Roman" w:hAnsi="Times New Roman" w:cs="Times New Roman"/>
          <w:b/>
          <w:sz w:val="24"/>
          <w:szCs w:val="24"/>
        </w:rPr>
        <w:t>Immunizations:</w:t>
      </w:r>
      <w:r w:rsidRPr="007434D1">
        <w:rPr>
          <w:rFonts w:ascii="Times New Roman" w:eastAsia="Times New Roman" w:hAnsi="Times New Roman" w:cs="Times New Roman"/>
          <w:sz w:val="24"/>
          <w:szCs w:val="24"/>
        </w:rPr>
        <w:t xml:space="preserve"> Tuberculosis skin test, human papilloma virus, diphtheria pertussis tetanus, Polio, measles. </w:t>
      </w:r>
      <w:r w:rsidRPr="007434D1">
        <w:rPr>
          <w:rFonts w:ascii="Times New Roman" w:eastAsia="Times New Roman" w:hAnsi="Times New Roman" w:cs="Times New Roman"/>
          <w:b/>
          <w:sz w:val="24"/>
          <w:szCs w:val="24"/>
        </w:rPr>
        <w:t>Last examination date</w:t>
      </w:r>
      <w:r w:rsidRPr="007434D1">
        <w:rPr>
          <w:rFonts w:ascii="Times New Roman" w:eastAsia="Times New Roman" w:hAnsi="Times New Roman" w:cs="Times New Roman"/>
          <w:sz w:val="24"/>
          <w:szCs w:val="24"/>
        </w:rPr>
        <w:t xml:space="preserve">: Physical 6/12/2012. </w:t>
      </w:r>
      <w:r w:rsidRPr="007434D1">
        <w:rPr>
          <w:rFonts w:ascii="Times New Roman" w:eastAsia="Times New Roman" w:hAnsi="Times New Roman" w:cs="Times New Roman"/>
          <w:b/>
          <w:sz w:val="24"/>
          <w:szCs w:val="24"/>
        </w:rPr>
        <w:t>Allergies (reaction):</w:t>
      </w:r>
      <w:r w:rsidRPr="007434D1">
        <w:rPr>
          <w:rFonts w:ascii="Times New Roman" w:eastAsia="Times New Roman" w:hAnsi="Times New Roman" w:cs="Times New Roman"/>
          <w:sz w:val="24"/>
          <w:szCs w:val="24"/>
        </w:rPr>
        <w:t xml:space="preserve"> Fried and Boiled Eggs (facial swelling and itchiness). </w:t>
      </w:r>
      <w:r w:rsidRPr="007434D1">
        <w:rPr>
          <w:rFonts w:ascii="Times New Roman" w:eastAsia="Times New Roman" w:hAnsi="Times New Roman" w:cs="Times New Roman"/>
          <w:b/>
          <w:sz w:val="24"/>
          <w:szCs w:val="24"/>
        </w:rPr>
        <w:t>Current medications:</w:t>
      </w:r>
      <w:r w:rsidRPr="007434D1">
        <w:rPr>
          <w:rFonts w:ascii="Times New Roman" w:eastAsia="Times New Roman" w:hAnsi="Times New Roman" w:cs="Times New Roman"/>
          <w:sz w:val="24"/>
          <w:szCs w:val="24"/>
        </w:rPr>
        <w:t xml:space="preserve"> None.</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Family History</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Heart disease</w:t>
      </w:r>
      <w:r w:rsidRPr="007434D1">
        <w:rPr>
          <w:rFonts w:ascii="Times New Roman" w:eastAsia="Times New Roman" w:hAnsi="Times New Roman" w:cs="Times New Roman"/>
          <w:sz w:val="24"/>
          <w:szCs w:val="24"/>
        </w:rPr>
        <w:t xml:space="preserve">: Maternal (Grandfather and Grandmother). </w:t>
      </w:r>
      <w:r w:rsidRPr="007434D1">
        <w:rPr>
          <w:rFonts w:ascii="Times New Roman" w:eastAsia="Times New Roman" w:hAnsi="Times New Roman" w:cs="Times New Roman"/>
          <w:b/>
          <w:sz w:val="24"/>
          <w:szCs w:val="24"/>
        </w:rPr>
        <w:t>High BP</w:t>
      </w:r>
      <w:r w:rsidRPr="007434D1">
        <w:rPr>
          <w:rFonts w:ascii="Times New Roman" w:eastAsia="Times New Roman" w:hAnsi="Times New Roman" w:cs="Times New Roman"/>
          <w:sz w:val="24"/>
          <w:szCs w:val="24"/>
        </w:rPr>
        <w:t xml:space="preserve">: Father and Sister. </w:t>
      </w:r>
      <w:r w:rsidRPr="007434D1">
        <w:rPr>
          <w:rFonts w:ascii="Times New Roman" w:eastAsia="Times New Roman" w:hAnsi="Times New Roman" w:cs="Times New Roman"/>
          <w:b/>
          <w:sz w:val="24"/>
          <w:szCs w:val="24"/>
        </w:rPr>
        <w:t>Stroke</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Diabetes</w:t>
      </w:r>
      <w:r w:rsidRPr="007434D1">
        <w:rPr>
          <w:rFonts w:ascii="Times New Roman" w:eastAsia="Times New Roman" w:hAnsi="Times New Roman" w:cs="Times New Roman"/>
          <w:sz w:val="24"/>
          <w:szCs w:val="24"/>
        </w:rPr>
        <w:t xml:space="preserve">: Father. </w:t>
      </w:r>
      <w:r w:rsidRPr="007434D1">
        <w:rPr>
          <w:rFonts w:ascii="Times New Roman" w:eastAsia="Times New Roman" w:hAnsi="Times New Roman" w:cs="Times New Roman"/>
          <w:b/>
          <w:sz w:val="24"/>
          <w:szCs w:val="24"/>
        </w:rPr>
        <w:t>Blood disorders:</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Breast or ovarian cancer</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Sickle cell</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Cancer</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Arthritis:</w:t>
      </w:r>
      <w:r w:rsidRPr="007434D1">
        <w:rPr>
          <w:rFonts w:ascii="Times New Roman" w:eastAsia="Times New Roman" w:hAnsi="Times New Roman" w:cs="Times New Roman"/>
          <w:sz w:val="24"/>
          <w:szCs w:val="24"/>
        </w:rPr>
        <w:t xml:space="preserve"> Mother. </w:t>
      </w:r>
      <w:r w:rsidRPr="007434D1">
        <w:rPr>
          <w:rFonts w:ascii="Times New Roman" w:eastAsia="Times New Roman" w:hAnsi="Times New Roman" w:cs="Times New Roman"/>
          <w:b/>
          <w:sz w:val="24"/>
          <w:szCs w:val="24"/>
        </w:rPr>
        <w:t>Allergies:</w:t>
      </w:r>
      <w:r w:rsidRPr="007434D1">
        <w:rPr>
          <w:rFonts w:ascii="Times New Roman" w:eastAsia="Times New Roman" w:hAnsi="Times New Roman" w:cs="Times New Roman"/>
          <w:sz w:val="24"/>
          <w:szCs w:val="24"/>
        </w:rPr>
        <w:t xml:space="preserve"> Penicillin (Sister). </w:t>
      </w:r>
      <w:r w:rsidRPr="007434D1">
        <w:rPr>
          <w:rFonts w:ascii="Times New Roman" w:eastAsia="Times New Roman" w:hAnsi="Times New Roman" w:cs="Times New Roman"/>
          <w:b/>
          <w:sz w:val="24"/>
          <w:szCs w:val="24"/>
        </w:rPr>
        <w:t>Asthma</w:t>
      </w:r>
      <w:r w:rsidRPr="007434D1">
        <w:rPr>
          <w:rFonts w:ascii="Times New Roman" w:eastAsia="Times New Roman" w:hAnsi="Times New Roman" w:cs="Times New Roman"/>
          <w:sz w:val="24"/>
          <w:szCs w:val="24"/>
        </w:rPr>
        <w:t xml:space="preserve">: Mother. </w:t>
      </w:r>
      <w:r w:rsidRPr="007434D1">
        <w:rPr>
          <w:rFonts w:ascii="Times New Roman" w:eastAsia="Times New Roman" w:hAnsi="Times New Roman" w:cs="Times New Roman"/>
          <w:b/>
          <w:sz w:val="24"/>
          <w:szCs w:val="24"/>
        </w:rPr>
        <w:t>Obesity</w:t>
      </w:r>
      <w:r w:rsidRPr="007434D1">
        <w:rPr>
          <w:rFonts w:ascii="Times New Roman" w:eastAsia="Times New Roman" w:hAnsi="Times New Roman" w:cs="Times New Roman"/>
          <w:sz w:val="24"/>
          <w:szCs w:val="24"/>
        </w:rPr>
        <w:t xml:space="preserve">: Mother. </w:t>
      </w:r>
      <w:r w:rsidRPr="007434D1">
        <w:rPr>
          <w:rFonts w:ascii="Times New Roman" w:eastAsia="Times New Roman" w:hAnsi="Times New Roman" w:cs="Times New Roman"/>
          <w:b/>
          <w:sz w:val="24"/>
          <w:szCs w:val="24"/>
        </w:rPr>
        <w:t>Alcohol:</w:t>
      </w:r>
      <w:r w:rsidRPr="007434D1">
        <w:rPr>
          <w:rFonts w:ascii="Times New Roman" w:eastAsia="Times New Roman" w:hAnsi="Times New Roman" w:cs="Times New Roman"/>
          <w:sz w:val="24"/>
          <w:szCs w:val="24"/>
        </w:rPr>
        <w:t xml:space="preserve"> Father. </w:t>
      </w:r>
      <w:r w:rsidRPr="007434D1">
        <w:rPr>
          <w:rFonts w:ascii="Times New Roman" w:eastAsia="Times New Roman" w:hAnsi="Times New Roman" w:cs="Times New Roman"/>
          <w:b/>
          <w:sz w:val="24"/>
          <w:szCs w:val="24"/>
        </w:rPr>
        <w:t>Mental health</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Suicide:</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Seizures</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Kidney disease</w:t>
      </w:r>
      <w:r w:rsidRPr="007434D1">
        <w:rPr>
          <w:rFonts w:ascii="Times New Roman" w:eastAsia="Times New Roman" w:hAnsi="Times New Roman" w:cs="Times New Roman"/>
          <w:sz w:val="24"/>
          <w:szCs w:val="24"/>
        </w:rPr>
        <w:t xml:space="preserve">: N/A. </w:t>
      </w:r>
      <w:r w:rsidRPr="007434D1">
        <w:rPr>
          <w:rFonts w:ascii="Times New Roman" w:eastAsia="Times New Roman" w:hAnsi="Times New Roman" w:cs="Times New Roman"/>
          <w:b/>
          <w:sz w:val="24"/>
          <w:szCs w:val="24"/>
        </w:rPr>
        <w:t>TB</w:t>
      </w:r>
      <w:r w:rsidRPr="007434D1">
        <w:rPr>
          <w:rFonts w:ascii="Times New Roman" w:eastAsia="Times New Roman" w:hAnsi="Times New Roman" w:cs="Times New Roman"/>
          <w:sz w:val="24"/>
          <w:szCs w:val="24"/>
        </w:rPr>
        <w:t>: N/A.</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 xml:space="preserve">Review of systems: General health </w:t>
      </w:r>
      <w:r w:rsidR="00F6648A" w:rsidRPr="007434D1">
        <w:rPr>
          <w:rFonts w:ascii="Times New Roman" w:eastAsia="Times New Roman" w:hAnsi="Times New Roman" w:cs="Times New Roman"/>
          <w:b/>
          <w:sz w:val="24"/>
          <w:szCs w:val="24"/>
        </w:rPr>
        <w:t>(age</w:t>
      </w:r>
      <w:r w:rsidRPr="007434D1">
        <w:rPr>
          <w:rFonts w:ascii="Times New Roman" w:eastAsia="Times New Roman" w:hAnsi="Times New Roman" w:cs="Times New Roman"/>
          <w:b/>
          <w:sz w:val="24"/>
          <w:szCs w:val="24"/>
        </w:rPr>
        <w:t xml:space="preserve"> weight fatigue, weakness malaise fever chills sweats or night sweats)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General health</w:t>
      </w:r>
      <w:r w:rsidRPr="007434D1">
        <w:rPr>
          <w:rFonts w:ascii="Times New Roman" w:eastAsia="Times New Roman" w:hAnsi="Times New Roman" w:cs="Times New Roman"/>
          <w:sz w:val="24"/>
          <w:szCs w:val="24"/>
        </w:rPr>
        <w:t xml:space="preserve"> </w:t>
      </w:r>
      <w:r w:rsidR="00F6648A" w:rsidRPr="007434D1">
        <w:rPr>
          <w:rFonts w:ascii="Times New Roman" w:eastAsia="Times New Roman" w:hAnsi="Times New Roman" w:cs="Times New Roman"/>
          <w:sz w:val="24"/>
          <w:szCs w:val="24"/>
        </w:rPr>
        <w:t>–</w:t>
      </w:r>
      <w:r w:rsidRPr="007434D1">
        <w:rPr>
          <w:rFonts w:ascii="Times New Roman" w:eastAsia="Times New Roman" w:hAnsi="Times New Roman" w:cs="Times New Roman"/>
          <w:sz w:val="24"/>
          <w:szCs w:val="24"/>
        </w:rPr>
        <w:t xml:space="preserve"> </w:t>
      </w:r>
      <w:r w:rsidR="00F6648A" w:rsidRPr="007434D1">
        <w:rPr>
          <w:rFonts w:ascii="Times New Roman" w:eastAsia="Times New Roman" w:hAnsi="Times New Roman" w:cs="Times New Roman"/>
          <w:sz w:val="24"/>
          <w:szCs w:val="24"/>
        </w:rPr>
        <w:t xml:space="preserve">according to the pictures of her around the office, she had clearly lost weight. There was a change of her body size. </w:t>
      </w:r>
      <w:r w:rsidR="000C51F8" w:rsidRPr="007434D1">
        <w:rPr>
          <w:rFonts w:ascii="Times New Roman" w:eastAsia="Times New Roman" w:hAnsi="Times New Roman" w:cs="Times New Roman"/>
          <w:sz w:val="24"/>
          <w:szCs w:val="24"/>
        </w:rPr>
        <w:t>The patient reports that she often feels fatigued almost every day, have night sweats. According to these conditions, she has fever</w:t>
      </w:r>
      <w:r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b/>
          <w:sz w:val="24"/>
          <w:szCs w:val="24"/>
        </w:rPr>
        <w:t>Skin</w:t>
      </w:r>
      <w:r w:rsidRPr="007434D1">
        <w:rPr>
          <w:rFonts w:ascii="Times New Roman" w:eastAsia="Times New Roman" w:hAnsi="Times New Roman" w:cs="Times New Roman"/>
          <w:sz w:val="24"/>
          <w:szCs w:val="24"/>
        </w:rPr>
        <w:t xml:space="preserve">- no history of skin disease. </w:t>
      </w:r>
      <w:r w:rsidRPr="007434D1">
        <w:rPr>
          <w:rFonts w:ascii="Times New Roman" w:eastAsia="Times New Roman" w:hAnsi="Times New Roman" w:cs="Times New Roman"/>
          <w:b/>
          <w:sz w:val="24"/>
          <w:szCs w:val="24"/>
        </w:rPr>
        <w:t>Hair</w:t>
      </w:r>
      <w:r w:rsidRPr="007434D1">
        <w:rPr>
          <w:rFonts w:ascii="Times New Roman" w:eastAsia="Times New Roman" w:hAnsi="Times New Roman" w:cs="Times New Roman"/>
          <w:sz w:val="24"/>
          <w:szCs w:val="24"/>
        </w:rPr>
        <w:t>- ye</w:t>
      </w:r>
      <w:r w:rsidR="000C51F8" w:rsidRPr="007434D1">
        <w:rPr>
          <w:rFonts w:ascii="Times New Roman" w:eastAsia="Times New Roman" w:hAnsi="Times New Roman" w:cs="Times New Roman"/>
          <w:sz w:val="24"/>
          <w:szCs w:val="24"/>
        </w:rPr>
        <w:t xml:space="preserve">s there is change in texture and </w:t>
      </w:r>
      <w:r w:rsidRPr="007434D1">
        <w:rPr>
          <w:rFonts w:ascii="Times New Roman" w:eastAsia="Times New Roman" w:hAnsi="Times New Roman" w:cs="Times New Roman"/>
          <w:sz w:val="24"/>
          <w:szCs w:val="24"/>
        </w:rPr>
        <w:t>hair loss</w:t>
      </w:r>
      <w:r w:rsidR="000C51F8" w:rsidRPr="007434D1">
        <w:rPr>
          <w:rFonts w:ascii="Times New Roman" w:eastAsia="Times New Roman" w:hAnsi="Times New Roman" w:cs="Times New Roman"/>
          <w:sz w:val="24"/>
          <w:szCs w:val="24"/>
        </w:rPr>
        <w:t xml:space="preserve"> especially due to age</w:t>
      </w:r>
      <w:r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b/>
          <w:sz w:val="24"/>
          <w:szCs w:val="24"/>
        </w:rPr>
        <w:t>Nails</w:t>
      </w:r>
      <w:r w:rsidRPr="007434D1">
        <w:rPr>
          <w:rFonts w:ascii="Times New Roman" w:eastAsia="Times New Roman" w:hAnsi="Times New Roman" w:cs="Times New Roman"/>
          <w:sz w:val="24"/>
          <w:szCs w:val="24"/>
        </w:rPr>
        <w:t xml:space="preserve">- there </w:t>
      </w:r>
      <w:r w:rsidR="007434D1" w:rsidRPr="007434D1">
        <w:rPr>
          <w:rFonts w:ascii="Times New Roman" w:eastAsia="Times New Roman" w:hAnsi="Times New Roman" w:cs="Times New Roman"/>
          <w:sz w:val="24"/>
          <w:szCs w:val="24"/>
        </w:rPr>
        <w:t>are</w:t>
      </w:r>
      <w:r w:rsidRPr="007434D1">
        <w:rPr>
          <w:rFonts w:ascii="Times New Roman" w:eastAsia="Times New Roman" w:hAnsi="Times New Roman" w:cs="Times New Roman"/>
          <w:sz w:val="24"/>
          <w:szCs w:val="24"/>
        </w:rPr>
        <w:t xml:space="preserve"> change</w:t>
      </w:r>
      <w:r w:rsidR="007434D1">
        <w:rPr>
          <w:rFonts w:ascii="Times New Roman" w:eastAsia="Times New Roman" w:hAnsi="Times New Roman" w:cs="Times New Roman"/>
          <w:sz w:val="24"/>
          <w:szCs w:val="24"/>
        </w:rPr>
        <w:t>s</w:t>
      </w:r>
      <w:r w:rsidRPr="007434D1">
        <w:rPr>
          <w:rFonts w:ascii="Times New Roman" w:eastAsia="Times New Roman" w:hAnsi="Times New Roman" w:cs="Times New Roman"/>
          <w:sz w:val="24"/>
          <w:szCs w:val="24"/>
        </w:rPr>
        <w:t xml:space="preserve"> in the texture of the nails</w:t>
      </w:r>
      <w:r w:rsidR="000C51F8" w:rsidRPr="007434D1">
        <w:rPr>
          <w:rFonts w:ascii="Times New Roman" w:eastAsia="Times New Roman" w:hAnsi="Times New Roman" w:cs="Times New Roman"/>
          <w:sz w:val="24"/>
          <w:szCs w:val="24"/>
        </w:rPr>
        <w:t xml:space="preserve"> especially due to aging</w:t>
      </w:r>
      <w:r w:rsidRPr="007434D1">
        <w:rPr>
          <w:rFonts w:ascii="Times New Roman" w:eastAsia="Times New Roman" w:hAnsi="Times New Roman" w:cs="Times New Roman"/>
          <w:sz w:val="24"/>
          <w:szCs w:val="24"/>
        </w:rPr>
        <w:t xml:space="preserve">. </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lastRenderedPageBreak/>
        <w:t xml:space="preserve">Health </w:t>
      </w:r>
      <w:r w:rsidR="001078F9" w:rsidRPr="007434D1">
        <w:rPr>
          <w:rFonts w:ascii="Times New Roman" w:eastAsia="Times New Roman" w:hAnsi="Times New Roman" w:cs="Times New Roman"/>
          <w:b/>
          <w:sz w:val="24"/>
          <w:szCs w:val="24"/>
        </w:rPr>
        <w:t>Promotion: Amount</w:t>
      </w:r>
      <w:r w:rsidRPr="007434D1">
        <w:rPr>
          <w:rFonts w:ascii="Times New Roman" w:eastAsia="Times New Roman" w:hAnsi="Times New Roman" w:cs="Times New Roman"/>
          <w:b/>
          <w:sz w:val="24"/>
          <w:szCs w:val="24"/>
        </w:rPr>
        <w:t xml:space="preserve"> of sun exposure, a method of self-care for hair and nails- </w:t>
      </w:r>
      <w:r w:rsidRPr="007434D1">
        <w:rPr>
          <w:rFonts w:ascii="Times New Roman" w:eastAsia="Times New Roman" w:hAnsi="Times New Roman" w:cs="Times New Roman"/>
          <w:sz w:val="24"/>
          <w:szCs w:val="24"/>
        </w:rPr>
        <w:t xml:space="preserve">She is very sensitive when it comes to her nails and hair. The following are the self-care methods she uses to take care of them; Wash her hair weekly, Moisturize her nails daily, Dry brushing, Keep the nails short and clean, Avoid touching water to keep the nails strong and Ensuring proper nutrition. </w:t>
      </w:r>
    </w:p>
    <w:p w:rsidR="00D755F1" w:rsidRPr="007434D1" w:rsidRDefault="001078F9">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Head</w:t>
      </w:r>
      <w:r w:rsidR="0086065A" w:rsidRPr="007434D1">
        <w:rPr>
          <w:rFonts w:ascii="Times New Roman" w:eastAsia="Times New Roman" w:hAnsi="Times New Roman" w:cs="Times New Roman"/>
          <w:b/>
          <w:sz w:val="24"/>
          <w:szCs w:val="24"/>
        </w:rPr>
        <w:t xml:space="preserve"> (any unusual/frequent headaches, head injuries, dizziness or vertigo) </w:t>
      </w:r>
      <w:r w:rsidR="000C51F8" w:rsidRPr="007434D1">
        <w:rPr>
          <w:rFonts w:ascii="Times New Roman" w:eastAsia="Times New Roman" w:hAnsi="Times New Roman" w:cs="Times New Roman"/>
          <w:sz w:val="24"/>
          <w:szCs w:val="24"/>
        </w:rPr>
        <w:t>–</w:t>
      </w:r>
      <w:r w:rsidRPr="007434D1">
        <w:rPr>
          <w:rFonts w:ascii="Times New Roman" w:eastAsia="Times New Roman" w:hAnsi="Times New Roman" w:cs="Times New Roman"/>
          <w:sz w:val="24"/>
          <w:szCs w:val="24"/>
        </w:rPr>
        <w:t xml:space="preserve"> </w:t>
      </w:r>
      <w:r w:rsidR="000C51F8" w:rsidRPr="007434D1">
        <w:rPr>
          <w:rFonts w:ascii="Times New Roman" w:eastAsia="Times New Roman" w:hAnsi="Times New Roman" w:cs="Times New Roman"/>
          <w:sz w:val="24"/>
          <w:szCs w:val="24"/>
        </w:rPr>
        <w:t xml:space="preserve">the patient complains of </w:t>
      </w:r>
      <w:r w:rsidR="0086065A" w:rsidRPr="007434D1">
        <w:rPr>
          <w:rFonts w:ascii="Times New Roman" w:eastAsia="Times New Roman" w:hAnsi="Times New Roman" w:cs="Times New Roman"/>
          <w:sz w:val="24"/>
          <w:szCs w:val="24"/>
        </w:rPr>
        <w:t xml:space="preserve">unusual headaches and dizziness and no history of head injuries. </w:t>
      </w:r>
      <w:r w:rsidR="00065279" w:rsidRPr="007434D1">
        <w:rPr>
          <w:rFonts w:ascii="Times New Roman" w:eastAsia="Times New Roman" w:hAnsi="Times New Roman" w:cs="Times New Roman"/>
          <w:sz w:val="24"/>
          <w:szCs w:val="24"/>
        </w:rPr>
        <w:t xml:space="preserve">From these signs and symptoms it shows she has diabetes type 2 or labyrinthitis. </w:t>
      </w:r>
      <w:r w:rsidR="0086065A" w:rsidRPr="007434D1">
        <w:rPr>
          <w:rFonts w:ascii="Times New Roman" w:eastAsia="Times New Roman" w:hAnsi="Times New Roman" w:cs="Times New Roman"/>
          <w:b/>
          <w:sz w:val="24"/>
          <w:szCs w:val="24"/>
        </w:rPr>
        <w:t xml:space="preserve">Eyes- </w:t>
      </w:r>
      <w:r w:rsidR="0086065A" w:rsidRPr="007434D1">
        <w:rPr>
          <w:rFonts w:ascii="Times New Roman" w:eastAsia="Times New Roman" w:hAnsi="Times New Roman" w:cs="Times New Roman"/>
          <w:sz w:val="24"/>
          <w:szCs w:val="24"/>
        </w:rPr>
        <w:t xml:space="preserve">She started having blurred vision a week ago especially when trying to focus on an object that is far distance. She feels like she is straining her vision. On a scale of 1 to 10, it bothers her at about 4. However, she has tried to see an optometrist but it it’s still not solved. However, lately, there have not been any cases of decreased acuity, eye pain, blind spots, swelling or redness, cataracts or glaucoma, watering, and diplopia. </w:t>
      </w:r>
      <w:r w:rsidR="0086065A" w:rsidRPr="007434D1">
        <w:rPr>
          <w:rFonts w:ascii="Times New Roman" w:eastAsia="Times New Roman" w:hAnsi="Times New Roman" w:cs="Times New Roman"/>
          <w:b/>
          <w:sz w:val="24"/>
          <w:szCs w:val="24"/>
        </w:rPr>
        <w:t xml:space="preserve">Eyes- (vision difficulty, eye pain, diplopia double vision, redness, watering, glaucoma or cataracts) - </w:t>
      </w:r>
      <w:r w:rsidR="0086065A" w:rsidRPr="007434D1">
        <w:rPr>
          <w:rFonts w:ascii="Times New Roman" w:eastAsia="Times New Roman" w:hAnsi="Times New Roman" w:cs="Times New Roman"/>
          <w:sz w:val="24"/>
          <w:szCs w:val="24"/>
        </w:rPr>
        <w:t>There have been no vertigo or tinnitus, discharge, infections, and earaches.</w:t>
      </w:r>
    </w:p>
    <w:p w:rsidR="00D755F1" w:rsidRPr="007434D1" w:rsidRDefault="001078F9">
      <w:pPr>
        <w:spacing w:after="160" w:line="480" w:lineRule="auto"/>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Ears: Earaches</w:t>
      </w:r>
      <w:r w:rsidR="0086065A" w:rsidRPr="007434D1">
        <w:rPr>
          <w:rFonts w:ascii="Times New Roman" w:eastAsia="Times New Roman" w:hAnsi="Times New Roman" w:cs="Times New Roman"/>
          <w:b/>
          <w:sz w:val="24"/>
          <w:szCs w:val="24"/>
        </w:rPr>
        <w:t xml:space="preserve">, infections, discharge, tinnitus, or vertigo- </w:t>
      </w:r>
      <w:r w:rsidR="0086065A" w:rsidRPr="007434D1">
        <w:rPr>
          <w:rFonts w:ascii="Times New Roman" w:eastAsia="Times New Roman" w:hAnsi="Times New Roman" w:cs="Times New Roman"/>
          <w:sz w:val="24"/>
          <w:szCs w:val="24"/>
        </w:rPr>
        <w:t xml:space="preserve">there was a time she used to </w:t>
      </w:r>
      <w:r w:rsidRPr="007434D1">
        <w:rPr>
          <w:rFonts w:ascii="Times New Roman" w:eastAsia="Times New Roman" w:hAnsi="Times New Roman" w:cs="Times New Roman"/>
          <w:sz w:val="24"/>
          <w:szCs w:val="24"/>
        </w:rPr>
        <w:t>experience</w:t>
      </w:r>
      <w:r w:rsidR="0086065A" w:rsidRPr="007434D1">
        <w:rPr>
          <w:rFonts w:ascii="Times New Roman" w:eastAsia="Times New Roman" w:hAnsi="Times New Roman" w:cs="Times New Roman"/>
          <w:sz w:val="24"/>
          <w:szCs w:val="24"/>
        </w:rPr>
        <w:t xml:space="preserve"> ear infection and discharge three years back but after medication she was well. </w:t>
      </w:r>
      <w:r w:rsidRPr="007434D1">
        <w:rPr>
          <w:rFonts w:ascii="Times New Roman" w:eastAsia="Times New Roman" w:hAnsi="Times New Roman" w:cs="Times New Roman"/>
          <w:sz w:val="24"/>
          <w:szCs w:val="24"/>
        </w:rPr>
        <w:t>However</w:t>
      </w:r>
      <w:r w:rsidR="0086065A" w:rsidRPr="007434D1">
        <w:rPr>
          <w:rFonts w:ascii="Times New Roman" w:eastAsia="Times New Roman" w:hAnsi="Times New Roman" w:cs="Times New Roman"/>
          <w:sz w:val="24"/>
          <w:szCs w:val="24"/>
        </w:rPr>
        <w:t xml:space="preserve"> she hadn't experienced any vertigo or tinnitus.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Nose and sinuses: Severe colds, sinus pain, nasal obstruction, nosebleeds, allergies or hay fever, change in smell;-</w:t>
      </w:r>
      <w:r w:rsidRPr="007434D1">
        <w:rPr>
          <w:rFonts w:ascii="Times New Roman" w:eastAsia="Times New Roman" w:hAnsi="Times New Roman" w:cs="Times New Roman"/>
          <w:sz w:val="24"/>
          <w:szCs w:val="24"/>
        </w:rPr>
        <w:t xml:space="preserve">There has not been issues of sinus pain, change of smell, voice change, nosebleeds, </w:t>
      </w:r>
      <w:r w:rsidR="001078F9" w:rsidRPr="007434D1">
        <w:rPr>
          <w:rFonts w:ascii="Times New Roman" w:eastAsia="Times New Roman" w:hAnsi="Times New Roman" w:cs="Times New Roman"/>
          <w:sz w:val="24"/>
          <w:szCs w:val="24"/>
        </w:rPr>
        <w:t>dysphasia</w:t>
      </w:r>
      <w:r w:rsidRPr="007434D1">
        <w:rPr>
          <w:rFonts w:ascii="Times New Roman" w:eastAsia="Times New Roman" w:hAnsi="Times New Roman" w:cs="Times New Roman"/>
          <w:sz w:val="24"/>
          <w:szCs w:val="24"/>
        </w:rPr>
        <w:t xml:space="preserve">, lesion in tongue or mouth, toothache, bleeding gums, allergies or unusual colds. </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lastRenderedPageBreak/>
        <w:t>Mouth and throat: (Mouth pain, sore throats, bleeding gums, toothaches, lesions in mouth, dysphagia, hoarseness or voice change, tonsillectomy, last dental check up)</w:t>
      </w:r>
      <w:r w:rsidRPr="007434D1">
        <w:rPr>
          <w:rFonts w:ascii="Times New Roman" w:eastAsia="Times New Roman" w:hAnsi="Times New Roman" w:cs="Times New Roman"/>
          <w:sz w:val="24"/>
          <w:szCs w:val="24"/>
        </w:rPr>
        <w:t xml:space="preserve">- sometimes there are mouth pain, bleeding of gums, sore throat, toothache, lesion in tongue or mouth, change in taste, voice change and tonsillectomy. </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Neck: (Pain, limitations of motion, lumps or swelling, enlaged or tender nodes,goiter</w:t>
      </w:r>
      <w:r w:rsidRPr="007434D1">
        <w:rPr>
          <w:rFonts w:ascii="Times New Roman" w:eastAsia="Times New Roman" w:hAnsi="Times New Roman" w:cs="Times New Roman"/>
          <w:sz w:val="24"/>
          <w:szCs w:val="24"/>
        </w:rPr>
        <w:t>)</w:t>
      </w:r>
      <w:r w:rsidRPr="007434D1">
        <w:rPr>
          <w:rFonts w:ascii="Times New Roman" w:eastAsia="Times New Roman" w:hAnsi="Times New Roman" w:cs="Times New Roman"/>
          <w:b/>
          <w:sz w:val="24"/>
          <w:szCs w:val="24"/>
        </w:rPr>
        <w:t xml:space="preserve"> - </w:t>
      </w:r>
      <w:r w:rsidRPr="007434D1">
        <w:rPr>
          <w:rFonts w:ascii="Times New Roman" w:eastAsia="Times New Roman" w:hAnsi="Times New Roman" w:cs="Times New Roman"/>
          <w:sz w:val="24"/>
          <w:szCs w:val="24"/>
        </w:rPr>
        <w:t>sometimes she experiences</w:t>
      </w:r>
      <w:r w:rsidRPr="007434D1">
        <w:rPr>
          <w:rFonts w:ascii="Times New Roman" w:eastAsia="Times New Roman" w:hAnsi="Times New Roman" w:cs="Times New Roman"/>
          <w:b/>
          <w:sz w:val="24"/>
          <w:szCs w:val="24"/>
        </w:rPr>
        <w:t xml:space="preserve"> </w:t>
      </w:r>
      <w:r w:rsidRPr="007434D1">
        <w:rPr>
          <w:rFonts w:ascii="Times New Roman" w:eastAsia="Times New Roman" w:hAnsi="Times New Roman" w:cs="Times New Roman"/>
          <w:sz w:val="24"/>
          <w:szCs w:val="24"/>
        </w:rPr>
        <w:t xml:space="preserve">neck pain, no swelling, no limitation of motion and no tender nor enlarged nodes goiter. </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Breasts: (Pain, lumps, nipple discharge, rashes, history of breast disease, any surgery on breasts. Axilla- tenderness, lump, or swelling- Last mammogram and results does the patient do self-breast exams). </w:t>
      </w:r>
      <w:r w:rsidR="002C4639" w:rsidRPr="007434D1">
        <w:rPr>
          <w:rFonts w:ascii="Times New Roman" w:eastAsia="Times New Roman" w:hAnsi="Times New Roman" w:cs="Times New Roman"/>
          <w:sz w:val="24"/>
          <w:szCs w:val="24"/>
        </w:rPr>
        <w:t xml:space="preserve">The patient complains of </w:t>
      </w:r>
      <w:r w:rsidRPr="007434D1">
        <w:rPr>
          <w:rFonts w:ascii="Times New Roman" w:eastAsia="Times New Roman" w:hAnsi="Times New Roman" w:cs="Times New Roman"/>
          <w:sz w:val="24"/>
          <w:szCs w:val="24"/>
        </w:rPr>
        <w:t xml:space="preserve">breast pain, nipple discharge, rashes, </w:t>
      </w:r>
      <w:r w:rsidR="002C4639" w:rsidRPr="007434D1">
        <w:rPr>
          <w:rFonts w:ascii="Times New Roman" w:eastAsia="Times New Roman" w:hAnsi="Times New Roman" w:cs="Times New Roman"/>
          <w:sz w:val="24"/>
          <w:szCs w:val="24"/>
        </w:rPr>
        <w:t xml:space="preserve">but </w:t>
      </w:r>
      <w:r w:rsidRPr="007434D1">
        <w:rPr>
          <w:rFonts w:ascii="Times New Roman" w:eastAsia="Times New Roman" w:hAnsi="Times New Roman" w:cs="Times New Roman"/>
          <w:sz w:val="24"/>
          <w:szCs w:val="24"/>
        </w:rPr>
        <w:t xml:space="preserve">no history of breast surgery or breast disease. </w:t>
      </w:r>
      <w:r w:rsidR="002C4639" w:rsidRPr="007434D1">
        <w:rPr>
          <w:rFonts w:ascii="Times New Roman" w:eastAsia="Times New Roman" w:hAnsi="Times New Roman" w:cs="Times New Roman"/>
          <w:sz w:val="24"/>
          <w:szCs w:val="24"/>
        </w:rPr>
        <w:t>This is a sign of Paget disease. The</w:t>
      </w:r>
      <w:r w:rsidRPr="007434D1">
        <w:rPr>
          <w:rFonts w:ascii="Times New Roman" w:eastAsia="Times New Roman" w:hAnsi="Times New Roman" w:cs="Times New Roman"/>
          <w:sz w:val="24"/>
          <w:szCs w:val="24"/>
        </w:rPr>
        <w:t xml:space="preserve"> last mammogram was last year, and the results showed that she is healthy. Additionally, she conducts self-breast examination daily.</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Respiratory system: (Asthma, emphysema, bronchitis, pneumonia, TB. Chest pains? Wheezing, shortness of breath, coughing (sputum/color and amount) toxin or pollution exposure? Last chest x-ray?) </w:t>
      </w:r>
      <w:r w:rsidR="00B1437A" w:rsidRPr="007434D1">
        <w:rPr>
          <w:rFonts w:ascii="Times New Roman" w:eastAsia="Times New Roman" w:hAnsi="Times New Roman" w:cs="Times New Roman"/>
          <w:b/>
          <w:sz w:val="24"/>
          <w:szCs w:val="24"/>
        </w:rPr>
        <w:t>–</w:t>
      </w:r>
      <w:r w:rsidRPr="007434D1">
        <w:rPr>
          <w:rFonts w:ascii="Times New Roman" w:eastAsia="Times New Roman" w:hAnsi="Times New Roman" w:cs="Times New Roman"/>
          <w:b/>
          <w:sz w:val="24"/>
          <w:szCs w:val="24"/>
        </w:rPr>
        <w:t xml:space="preserve"> </w:t>
      </w:r>
      <w:r w:rsidR="00B1437A" w:rsidRPr="007434D1">
        <w:rPr>
          <w:rFonts w:ascii="Times New Roman" w:eastAsia="Times New Roman" w:hAnsi="Times New Roman" w:cs="Times New Roman"/>
          <w:sz w:val="24"/>
          <w:szCs w:val="24"/>
        </w:rPr>
        <w:t>the patient reports a</w:t>
      </w:r>
      <w:r w:rsidRPr="007434D1">
        <w:rPr>
          <w:rFonts w:ascii="Times New Roman" w:eastAsia="Times New Roman" w:hAnsi="Times New Roman" w:cs="Times New Roman"/>
          <w:sz w:val="24"/>
          <w:szCs w:val="24"/>
        </w:rPr>
        <w:t xml:space="preserve"> history of lung diseases such as pneumonia, TB, bronchitis, emphysema, asthma, breathing with pain, wheezing, chronic cough, exposure to toxins and hemoptysis. </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Cardiovascular System: (Precordial or retrosternal pain, palpitations, cyanosis, dyspnea on exertion, orthopnea, paroxysmal nocturnal dyspnea, edema, history of heart murmur, hypertension, coronary artery disease, anemia ( date of last EKG))- </w:t>
      </w:r>
      <w:r w:rsidRPr="007434D1">
        <w:rPr>
          <w:rFonts w:ascii="Times New Roman" w:eastAsia="Times New Roman" w:hAnsi="Times New Roman" w:cs="Times New Roman"/>
          <w:sz w:val="24"/>
          <w:szCs w:val="24"/>
        </w:rPr>
        <w:t>There has</w:t>
      </w:r>
      <w:r w:rsidR="00B1437A" w:rsidRPr="007434D1">
        <w:rPr>
          <w:rFonts w:ascii="Times New Roman" w:eastAsia="Times New Roman" w:hAnsi="Times New Roman" w:cs="Times New Roman"/>
          <w:sz w:val="24"/>
          <w:szCs w:val="24"/>
        </w:rPr>
        <w:t xml:space="preserve"> </w:t>
      </w:r>
      <w:r w:rsidRPr="007434D1">
        <w:rPr>
          <w:rFonts w:ascii="Times New Roman" w:eastAsia="Times New Roman" w:hAnsi="Times New Roman" w:cs="Times New Roman"/>
          <w:sz w:val="24"/>
          <w:szCs w:val="24"/>
        </w:rPr>
        <w:t xml:space="preserve">been chest </w:t>
      </w:r>
      <w:r w:rsidRPr="007434D1">
        <w:rPr>
          <w:rFonts w:ascii="Times New Roman" w:eastAsia="Times New Roman" w:hAnsi="Times New Roman" w:cs="Times New Roman"/>
          <w:sz w:val="24"/>
          <w:szCs w:val="24"/>
        </w:rPr>
        <w:lastRenderedPageBreak/>
        <w:t>pain, palpitation, fullness or tightness, pressure, dyspnea, cyanosis, edema, heart murmur, anemia, coronary heart disease, hypertension, and orthopnea. (the last day of EKG was 9/2/17).</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Peripheral vascular system: (Coldness, numbness, tingling, swelling of legs, discoloration in hands or feet, varicose veins or complications, intermittent claudication, thrombophlebitis, ulcers)</w:t>
      </w:r>
      <w:r w:rsidRPr="007434D1">
        <w:rPr>
          <w:rFonts w:ascii="Times New Roman" w:eastAsia="Times New Roman" w:hAnsi="Times New Roman" w:cs="Times New Roman"/>
          <w:sz w:val="24"/>
          <w:szCs w:val="24"/>
        </w:rPr>
        <w:t xml:space="preserve"> </w:t>
      </w:r>
      <w:r w:rsidR="00B1437A" w:rsidRPr="007434D1">
        <w:rPr>
          <w:rFonts w:ascii="Times New Roman" w:eastAsia="Times New Roman" w:hAnsi="Times New Roman" w:cs="Times New Roman"/>
          <w:sz w:val="24"/>
          <w:szCs w:val="24"/>
        </w:rPr>
        <w:t>–</w:t>
      </w:r>
      <w:r w:rsidRPr="007434D1">
        <w:rPr>
          <w:rFonts w:ascii="Times New Roman" w:eastAsia="Times New Roman" w:hAnsi="Times New Roman" w:cs="Times New Roman"/>
          <w:sz w:val="24"/>
          <w:szCs w:val="24"/>
        </w:rPr>
        <w:t xml:space="preserve"> The</w:t>
      </w:r>
      <w:r w:rsidR="00B1437A" w:rsidRPr="007434D1">
        <w:rPr>
          <w:rFonts w:ascii="Times New Roman" w:eastAsia="Times New Roman" w:hAnsi="Times New Roman" w:cs="Times New Roman"/>
          <w:sz w:val="24"/>
          <w:szCs w:val="24"/>
        </w:rPr>
        <w:t xml:space="preserve"> patients complains of </w:t>
      </w:r>
      <w:r w:rsidRPr="007434D1">
        <w:rPr>
          <w:rFonts w:ascii="Times New Roman" w:eastAsia="Times New Roman" w:hAnsi="Times New Roman" w:cs="Times New Roman"/>
          <w:sz w:val="24"/>
          <w:szCs w:val="24"/>
        </w:rPr>
        <w:t xml:space="preserve">coldness, tingling and numbness, no discoloration in feet or hands, </w:t>
      </w:r>
      <w:r w:rsidR="00B1437A" w:rsidRPr="007434D1">
        <w:rPr>
          <w:rFonts w:ascii="Times New Roman" w:eastAsia="Times New Roman" w:hAnsi="Times New Roman" w:cs="Times New Roman"/>
          <w:sz w:val="24"/>
          <w:szCs w:val="24"/>
        </w:rPr>
        <w:t xml:space="preserve">there is swelling of legs, ulcers but no signs of </w:t>
      </w:r>
      <w:r w:rsidRPr="007434D1">
        <w:rPr>
          <w:rFonts w:ascii="Times New Roman" w:eastAsia="Times New Roman" w:hAnsi="Times New Roman" w:cs="Times New Roman"/>
          <w:sz w:val="24"/>
          <w:szCs w:val="24"/>
        </w:rPr>
        <w:t xml:space="preserve"> thrombophlebitis and varicose veins.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Gastrointestinal System: (Appetite, food tolerance, dysphagia, heartburn, indigestion, pain with eating, abdominal pain, pyrosis stomach burning, nausea and vomiting, vomiting blood, history of abdominal disease, flatulence, frequency bowel movements, and recent change in color, constipation or diarrhea) </w:t>
      </w:r>
      <w:r w:rsidR="00B1437A" w:rsidRPr="007434D1">
        <w:rPr>
          <w:rFonts w:ascii="Times New Roman" w:eastAsia="Times New Roman" w:hAnsi="Times New Roman" w:cs="Times New Roman"/>
          <w:b/>
          <w:sz w:val="24"/>
          <w:szCs w:val="24"/>
        </w:rPr>
        <w:t>–</w:t>
      </w:r>
      <w:r w:rsidRPr="007434D1">
        <w:rPr>
          <w:rFonts w:ascii="Times New Roman" w:eastAsia="Times New Roman" w:hAnsi="Times New Roman" w:cs="Times New Roman"/>
          <w:b/>
          <w:sz w:val="24"/>
          <w:szCs w:val="24"/>
        </w:rPr>
        <w:t xml:space="preserve"> </w:t>
      </w:r>
      <w:r w:rsidRPr="007434D1">
        <w:rPr>
          <w:rFonts w:ascii="Times New Roman" w:eastAsia="Times New Roman" w:hAnsi="Times New Roman" w:cs="Times New Roman"/>
          <w:sz w:val="24"/>
          <w:szCs w:val="24"/>
        </w:rPr>
        <w:t>The</w:t>
      </w:r>
      <w:r w:rsidR="00B1437A" w:rsidRPr="007434D1">
        <w:rPr>
          <w:rFonts w:ascii="Times New Roman" w:eastAsia="Times New Roman" w:hAnsi="Times New Roman" w:cs="Times New Roman"/>
          <w:sz w:val="24"/>
          <w:szCs w:val="24"/>
        </w:rPr>
        <w:t xml:space="preserve"> patient also complains </w:t>
      </w:r>
      <w:r w:rsidRPr="007434D1">
        <w:rPr>
          <w:rFonts w:ascii="Times New Roman" w:eastAsia="Times New Roman" w:hAnsi="Times New Roman" w:cs="Times New Roman"/>
          <w:sz w:val="24"/>
          <w:szCs w:val="24"/>
        </w:rPr>
        <w:t>of rectal conditions, rectal b</w:t>
      </w:r>
      <w:r w:rsidR="00B1437A" w:rsidRPr="007434D1">
        <w:rPr>
          <w:rFonts w:ascii="Times New Roman" w:eastAsia="Times New Roman" w:hAnsi="Times New Roman" w:cs="Times New Roman"/>
          <w:sz w:val="24"/>
          <w:szCs w:val="24"/>
        </w:rPr>
        <w:t>leeding, black stools, diarrhea/</w:t>
      </w:r>
      <w:r w:rsidRPr="007434D1">
        <w:rPr>
          <w:rFonts w:ascii="Times New Roman" w:eastAsia="Times New Roman" w:hAnsi="Times New Roman" w:cs="Times New Roman"/>
          <w:sz w:val="24"/>
          <w:szCs w:val="24"/>
        </w:rPr>
        <w:t xml:space="preserve">constipation, </w:t>
      </w:r>
      <w:r w:rsidR="00B1437A" w:rsidRPr="007434D1">
        <w:rPr>
          <w:rFonts w:ascii="Times New Roman" w:eastAsia="Times New Roman" w:hAnsi="Times New Roman" w:cs="Times New Roman"/>
          <w:sz w:val="24"/>
          <w:szCs w:val="24"/>
        </w:rPr>
        <w:t xml:space="preserve">hard </w:t>
      </w:r>
      <w:r w:rsidRPr="007434D1">
        <w:rPr>
          <w:rFonts w:ascii="Times New Roman" w:eastAsia="Times New Roman" w:hAnsi="Times New Roman" w:cs="Times New Roman"/>
          <w:sz w:val="24"/>
          <w:szCs w:val="24"/>
        </w:rPr>
        <w:t xml:space="preserve">stool, </w:t>
      </w:r>
      <w:r w:rsidR="00B1437A" w:rsidRPr="007434D1">
        <w:rPr>
          <w:rFonts w:ascii="Times New Roman" w:eastAsia="Times New Roman" w:hAnsi="Times New Roman" w:cs="Times New Roman"/>
          <w:sz w:val="24"/>
          <w:szCs w:val="24"/>
        </w:rPr>
        <w:t xml:space="preserve">which is a confirmation that the patient has diabetes. However there is no case of </w:t>
      </w:r>
      <w:r w:rsidRPr="007434D1">
        <w:rPr>
          <w:rFonts w:ascii="Times New Roman" w:eastAsia="Times New Roman" w:hAnsi="Times New Roman" w:cs="Times New Roman"/>
          <w:sz w:val="24"/>
          <w:szCs w:val="24"/>
        </w:rPr>
        <w:t>flatulence, no history of the abdominal disease; she has never vomited blood, no abdominal pain, no ingestion, nausea, heartburn, dysphagia, food intolerance, increased or loss of appetite.</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Urinary system: ( Frequency, urgency, nocturia, dysuria, polyuria, oliguria, hesitancy, straining, urine color, pain in flank, groin, suprapubic region, low back pain)</w:t>
      </w:r>
      <w:r w:rsidRPr="007434D1">
        <w:rPr>
          <w:rFonts w:ascii="Times New Roman" w:eastAsia="Times New Roman" w:hAnsi="Times New Roman" w:cs="Times New Roman"/>
          <w:sz w:val="24"/>
          <w:szCs w:val="24"/>
        </w:rPr>
        <w:t xml:space="preserve"> -There has been frequent urination but no cases of dysuria, oliguria or polyuria, straining or hesitancy, no change of urine color, no history of urine disease (prostate, urinary tracts infections, kidney stones or kidney diseases), low back genital system, groin and no pain in the flank.</w:t>
      </w:r>
      <w:r w:rsidR="009578EB" w:rsidRPr="007434D1">
        <w:rPr>
          <w:rFonts w:ascii="Times New Roman" w:eastAsia="Times New Roman" w:hAnsi="Times New Roman" w:cs="Times New Roman"/>
          <w:sz w:val="24"/>
          <w:szCs w:val="24"/>
        </w:rPr>
        <w:t xml:space="preserve"> The presence of frequent urination is a sign of diabetes. Also, it shows that the patient could be having a urinary tract infection, tumor in the pelvic area or interstitial cystitis.</w:t>
      </w:r>
    </w:p>
    <w:p w:rsidR="009578EB" w:rsidRPr="007434D1" w:rsidRDefault="009578EB">
      <w:pPr>
        <w:spacing w:after="160" w:line="480" w:lineRule="auto"/>
        <w:jc w:val="both"/>
        <w:rPr>
          <w:rFonts w:ascii="Times New Roman" w:eastAsia="Times New Roman" w:hAnsi="Times New Roman" w:cs="Times New Roman"/>
          <w:sz w:val="24"/>
          <w:szCs w:val="24"/>
        </w:rPr>
      </w:pP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lastRenderedPageBreak/>
        <w:t xml:space="preserve">Menstrual History - </w:t>
      </w:r>
      <w:r w:rsidRPr="007434D1">
        <w:rPr>
          <w:rFonts w:ascii="Times New Roman" w:eastAsia="Times New Roman" w:hAnsi="Times New Roman" w:cs="Times New Roman"/>
          <w:sz w:val="24"/>
          <w:szCs w:val="24"/>
        </w:rPr>
        <w:t>Normally, her menstrual cycle lasts for 3-4 days and the last time she menstruated was last month on July 22. However, there have not been any intermenstrual spotting, dysmenorrhea, no vaginal discharge, menorrhagia and no menopausal signs.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Sexual Health: (In a relationship (having sex), any changes in ejaculation, use contraceptive, use of condoms and how often, STD’s? gonorrhea, herpes, chlamydia, warts, HIV, syphilis</w:t>
      </w:r>
      <w:r w:rsidRPr="007434D1">
        <w:rPr>
          <w:rFonts w:ascii="Times New Roman" w:eastAsia="Times New Roman" w:hAnsi="Times New Roman" w:cs="Times New Roman"/>
          <w:sz w:val="24"/>
          <w:szCs w:val="24"/>
        </w:rPr>
        <w:t>.)- The patient is not much sexually active with her husband. Her contraceptive option is Depo injection. Therefore, they don't use condoms. Additionally, she has no signs and symptoms of STDs such as syphilis, HIV, warts, chlamydia, gonorrhea, and herps.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Musculoskeletal System:  (History of arthritis or gout, joints: pain, stiffness, swelling, deformity-limited motion, noise with motion, muscles- pain, cramps, weakness, gait problems, Back- any pain (location), stiffness, limitation of motion, or history of back pain or disk disease. Any mobility aids) - </w:t>
      </w:r>
      <w:r w:rsidRPr="007434D1">
        <w:rPr>
          <w:rFonts w:ascii="Times New Roman" w:eastAsia="Times New Roman" w:hAnsi="Times New Roman" w:cs="Times New Roman"/>
          <w:sz w:val="24"/>
          <w:szCs w:val="24"/>
        </w:rPr>
        <w:t>Sometimes she experiences pain on her left leg from the lower side of the back. From a range of 1-10, the pain is about 4. It gets bearable during the day, but it worsens during the night when she lays it down. From a range of 1-10, the pain at night is normally about 7. When the pain is excruciating, she takes Ibuprofen times two a day. There has also been noise in whenever she moves the joints and muscle pain. However, there have not been any cases of swelling, limitation of movements, arthritis, deformity, gait problems, no cramps or weakness. She has not experienced much back pain, no stiffness or disk disease.</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Neurological System: (Histories of seizers, stroke, fainting, blackouts, in motor function: numbness, tingling, paralysis, coordination problems, sensory function: numbness, tingling, Cognitive function: memory disorder/mental status: mood change-nervousness, depression, hallucinations.)- </w:t>
      </w:r>
      <w:r w:rsidRPr="007434D1">
        <w:rPr>
          <w:rFonts w:ascii="Times New Roman" w:eastAsia="Times New Roman" w:hAnsi="Times New Roman" w:cs="Times New Roman"/>
          <w:sz w:val="24"/>
          <w:szCs w:val="24"/>
        </w:rPr>
        <w:t xml:space="preserve">There is no history of blackouts, fainting, stroke, seizure disorder. Also, there haven't been cases of sensory misfunction; tingling, numbness. There have not been </w:t>
      </w:r>
      <w:r w:rsidRPr="007434D1">
        <w:rPr>
          <w:rFonts w:ascii="Times New Roman" w:eastAsia="Times New Roman" w:hAnsi="Times New Roman" w:cs="Times New Roman"/>
          <w:sz w:val="24"/>
          <w:szCs w:val="24"/>
        </w:rPr>
        <w:lastRenderedPageBreak/>
        <w:t xml:space="preserve">cases of motor misfunction; paralysis, tremor and weakness. Also, there have not been cases of cognitive misfunction such as memory disorder. Also, there have not been cases of mental status; mood change, hallucinations, depression, and nervousness. </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Hematologic System: (Bleeding tendency, skin or mucus membranes, excessive bruising, lymph nodes swelling, exposure to toxic agents or radiation, blood transfusions and reactions.)- </w:t>
      </w:r>
      <w:r w:rsidRPr="007434D1">
        <w:rPr>
          <w:rFonts w:ascii="Times New Roman" w:eastAsia="Times New Roman" w:hAnsi="Times New Roman" w:cs="Times New Roman"/>
          <w:sz w:val="24"/>
          <w:szCs w:val="24"/>
        </w:rPr>
        <w:t>There have not been any cases of bleeding tendency of mucus or skin membranes, no excess bruising, little exposure to radiation and toxic agents, no lymph node swelling and no blood transfusion.</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Endocrine System: (Diabetes, polyuria, polydipsia or polyphagia. History of thyroid disease? Intolerance to hot or cold, change in skin pigmentation or texture, excessive sweating, relationship between appetite and weight, abnormal hair distribution, nervousness, tremors, need for hormone therapy.) - </w:t>
      </w:r>
      <w:r w:rsidRPr="007434D1">
        <w:rPr>
          <w:rFonts w:ascii="Times New Roman" w:eastAsia="Times New Roman" w:hAnsi="Times New Roman" w:cs="Times New Roman"/>
          <w:sz w:val="24"/>
          <w:szCs w:val="24"/>
        </w:rPr>
        <w:t>There has not been any history of diabetes, polydipsia, polyuria. Also, there has not been any history of thyroid disease in the family lineage. The patient has enough tolerance of both cold and hot things, no change of skin or texture, no nervousness, no abnormal hair distribution, tremors and I don't think there is a need for therapy.</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Functional Assessment (including daily activities): (Education: last grade completed, other significant training. Financial status income adequate for life style? Value-belief system (religion/practices) Self-care-behaviors. Activity and exercise (usual daily pattern)-  </w:t>
      </w:r>
      <w:r w:rsidRPr="007434D1">
        <w:rPr>
          <w:rFonts w:ascii="Times New Roman" w:eastAsia="Times New Roman" w:hAnsi="Times New Roman" w:cs="Times New Roman"/>
          <w:sz w:val="24"/>
          <w:szCs w:val="24"/>
        </w:rPr>
        <w:t xml:space="preserve">Education: the patient is a university graduate and also participated in red cross training on first aid and fire management. She is also a nurse and taking her masters, and the little hustles she engages in do not give her enough to cater to her financial needs or give her the lifestyle she needs. The patient is a religious person and heeds to the religious values and virtues. The </w:t>
      </w:r>
      <w:r w:rsidRPr="007434D1">
        <w:rPr>
          <w:rFonts w:ascii="Times New Roman" w:eastAsia="Times New Roman" w:hAnsi="Times New Roman" w:cs="Times New Roman"/>
          <w:sz w:val="24"/>
          <w:szCs w:val="24"/>
        </w:rPr>
        <w:lastRenderedPageBreak/>
        <w:t>following are some of the self-care behaviors she engages in; Use the stairs rather than using a lift, Make her non-official meeting a standing meeting or a walking meeting, Use her lunch break to brisk walk, Stretch a lot and Listen to music and dance in the house.</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Need for help with bathing, feeding, hygiene, dressing, toileting, bed chair transfer, walking, standing, climbing stairs-</w:t>
      </w:r>
      <w:r w:rsidRPr="007434D1">
        <w:rPr>
          <w:rFonts w:ascii="Times New Roman" w:eastAsia="Times New Roman" w:hAnsi="Times New Roman" w:cs="Times New Roman"/>
          <w:sz w:val="24"/>
          <w:szCs w:val="24"/>
        </w:rPr>
        <w:t>She doesn't need any help in feeding, bathing, dressing, climbing stairs, bed chair transfer and toileting, especially with her daily exercise routines.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Leisure activities: exercise pattern- type, the amount per day, a method of a warm-up session, method of monitoring body's response to exercise- </w:t>
      </w:r>
      <w:r w:rsidRPr="007434D1">
        <w:rPr>
          <w:rFonts w:ascii="Times New Roman" w:eastAsia="Times New Roman" w:hAnsi="Times New Roman" w:cs="Times New Roman"/>
          <w:sz w:val="24"/>
          <w:szCs w:val="24"/>
        </w:rPr>
        <w:t>During her leisure activities, she uses four exercise types; aerobic activities (dancing and jogging), strength (lifting weights and using own body weight), balance (heel to toe walk and standing on one foot) and flexibility (yoga and upper arm and shoulder stretch). She uses three methods to monitor her body her body response: talk test, heart rate and rating of perceived exertion.</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Self-Care: sleep patterns, daytime naps? Any sleep aids needed?- </w:t>
      </w:r>
      <w:r w:rsidRPr="007434D1">
        <w:rPr>
          <w:rFonts w:ascii="Times New Roman" w:eastAsia="Times New Roman" w:hAnsi="Times New Roman" w:cs="Times New Roman"/>
          <w:sz w:val="24"/>
          <w:szCs w:val="24"/>
        </w:rPr>
        <w:t xml:space="preserve">Normally, she sticks to her regular bedtime and rising time to ensure proper sleeping patterns. In case she has some work to keep her late at night, she ensures she has her daytime naps to compensated the last night's sleep. Other than compensating her night sleep, she avoids taking naps. The patient doesn't need any sleeping aids since she gets plenty of exercises and eats properly. Also, ensure her bed is dark and quiet- comfortable to sleep on. </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Nutrition and Elimination:</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24-hour diet recall: </w:t>
      </w:r>
      <w:r w:rsidRPr="007434D1">
        <w:rPr>
          <w:rFonts w:ascii="Times New Roman" w:eastAsia="Times New Roman" w:hAnsi="Times New Roman" w:cs="Times New Roman"/>
          <w:sz w:val="24"/>
          <w:szCs w:val="24"/>
        </w:rPr>
        <w:t xml:space="preserve">Yes, she uses a 24-hour diet recall to maintain a healthy dieting routine. </w:t>
      </w:r>
      <w:r w:rsidRPr="007434D1">
        <w:rPr>
          <w:rFonts w:ascii="Times New Roman" w:eastAsia="Times New Roman" w:hAnsi="Times New Roman" w:cs="Times New Roman"/>
          <w:b/>
          <w:sz w:val="24"/>
          <w:szCs w:val="24"/>
        </w:rPr>
        <w:t xml:space="preserve">Is menu pattern typical of most days: </w:t>
      </w:r>
      <w:r w:rsidRPr="007434D1">
        <w:rPr>
          <w:rFonts w:ascii="Times New Roman" w:eastAsia="Times New Roman" w:hAnsi="Times New Roman" w:cs="Times New Roman"/>
          <w:sz w:val="24"/>
          <w:szCs w:val="24"/>
        </w:rPr>
        <w:t xml:space="preserve">No, the menu pattern is not typical in most days. </w:t>
      </w:r>
      <w:r w:rsidRPr="007434D1">
        <w:rPr>
          <w:rFonts w:ascii="Times New Roman" w:eastAsia="Times New Roman" w:hAnsi="Times New Roman" w:cs="Times New Roman"/>
          <w:b/>
          <w:sz w:val="24"/>
          <w:szCs w:val="24"/>
        </w:rPr>
        <w:t>Who buys food for the home:</w:t>
      </w:r>
      <w:r w:rsidRPr="007434D1">
        <w:rPr>
          <w:rFonts w:ascii="Times New Roman" w:eastAsia="Times New Roman" w:hAnsi="Times New Roman" w:cs="Times New Roman"/>
          <w:sz w:val="24"/>
          <w:szCs w:val="24"/>
        </w:rPr>
        <w:t xml:space="preserve"> she buys food in the house. </w:t>
      </w:r>
      <w:r w:rsidRPr="007434D1">
        <w:rPr>
          <w:rFonts w:ascii="Times New Roman" w:eastAsia="Times New Roman" w:hAnsi="Times New Roman" w:cs="Times New Roman"/>
          <w:b/>
          <w:sz w:val="24"/>
          <w:szCs w:val="24"/>
        </w:rPr>
        <w:t xml:space="preserve">Who cooks food: </w:t>
      </w:r>
      <w:r w:rsidRPr="007434D1">
        <w:rPr>
          <w:rFonts w:ascii="Times New Roman" w:eastAsia="Times New Roman" w:hAnsi="Times New Roman" w:cs="Times New Roman"/>
          <w:sz w:val="24"/>
          <w:szCs w:val="24"/>
        </w:rPr>
        <w:t xml:space="preserve">the patient is responsible </w:t>
      </w:r>
      <w:r w:rsidRPr="007434D1">
        <w:rPr>
          <w:rFonts w:ascii="Times New Roman" w:eastAsia="Times New Roman" w:hAnsi="Times New Roman" w:cs="Times New Roman"/>
          <w:sz w:val="24"/>
          <w:szCs w:val="24"/>
        </w:rPr>
        <w:lastRenderedPageBreak/>
        <w:t xml:space="preserve">for cooking in the house. </w:t>
      </w:r>
      <w:r w:rsidRPr="007434D1">
        <w:rPr>
          <w:rFonts w:ascii="Times New Roman" w:eastAsia="Times New Roman" w:hAnsi="Times New Roman" w:cs="Times New Roman"/>
          <w:b/>
          <w:sz w:val="24"/>
          <w:szCs w:val="24"/>
        </w:rPr>
        <w:t xml:space="preserve">Finances adequate for food: </w:t>
      </w:r>
      <w:r w:rsidRPr="007434D1">
        <w:rPr>
          <w:rFonts w:ascii="Times New Roman" w:eastAsia="Times New Roman" w:hAnsi="Times New Roman" w:cs="Times New Roman"/>
          <w:sz w:val="24"/>
          <w:szCs w:val="24"/>
        </w:rPr>
        <w:t xml:space="preserve">Very minute finance is set aside for food. </w:t>
      </w:r>
      <w:r w:rsidRPr="007434D1">
        <w:rPr>
          <w:rFonts w:ascii="Times New Roman" w:eastAsia="Times New Roman" w:hAnsi="Times New Roman" w:cs="Times New Roman"/>
          <w:b/>
          <w:sz w:val="24"/>
          <w:szCs w:val="24"/>
        </w:rPr>
        <w:t xml:space="preserve">Who is present at mealtime? </w:t>
      </w:r>
      <w:r w:rsidRPr="007434D1">
        <w:rPr>
          <w:rFonts w:ascii="Times New Roman" w:eastAsia="Times New Roman" w:hAnsi="Times New Roman" w:cs="Times New Roman"/>
          <w:sz w:val="24"/>
          <w:szCs w:val="24"/>
        </w:rPr>
        <w:t>Every family member is present at mealtime.</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Interpersonal Relationship and resources: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Describe own role in the family: do you get along with family, friends, co-workers, classmates- </w:t>
      </w:r>
      <w:r w:rsidRPr="007434D1">
        <w:rPr>
          <w:rFonts w:ascii="Times New Roman" w:eastAsia="Times New Roman" w:hAnsi="Times New Roman" w:cs="Times New Roman"/>
          <w:sz w:val="24"/>
          <w:szCs w:val="24"/>
        </w:rPr>
        <w:t xml:space="preserve">The patient is the funniest character in the family. She can get along with her co-workers, friends and family through maintaining respect, holding worthy and relevant topics with them, find a way to get along with difficult people in her surrounding, by avoiding gossiping, being kind and generous to all of them, not trying to conform anyone and developing genuine interest in people. </w:t>
      </w:r>
      <w:r w:rsidRPr="007434D1">
        <w:rPr>
          <w:rFonts w:ascii="Times New Roman" w:eastAsia="Times New Roman" w:hAnsi="Times New Roman" w:cs="Times New Roman"/>
          <w:b/>
          <w:sz w:val="24"/>
          <w:szCs w:val="24"/>
        </w:rPr>
        <w:t xml:space="preserve">Get support with a problem from who? </w:t>
      </w:r>
      <w:r w:rsidRPr="007434D1">
        <w:rPr>
          <w:rFonts w:ascii="Times New Roman" w:eastAsia="Times New Roman" w:hAnsi="Times New Roman" w:cs="Times New Roman"/>
          <w:sz w:val="24"/>
          <w:szCs w:val="24"/>
        </w:rPr>
        <w:t xml:space="preserve">In case she has any problem, she runs to friends and family. </w:t>
      </w:r>
      <w:r w:rsidRPr="007434D1">
        <w:rPr>
          <w:rFonts w:ascii="Times New Roman" w:eastAsia="Times New Roman" w:hAnsi="Times New Roman" w:cs="Times New Roman"/>
          <w:b/>
          <w:sz w:val="24"/>
          <w:szCs w:val="24"/>
        </w:rPr>
        <w:t xml:space="preserve">How much time spent alone: </w:t>
      </w:r>
      <w:r w:rsidRPr="007434D1">
        <w:rPr>
          <w:rFonts w:ascii="Times New Roman" w:eastAsia="Times New Roman" w:hAnsi="Times New Roman" w:cs="Times New Roman"/>
          <w:sz w:val="24"/>
          <w:szCs w:val="24"/>
        </w:rPr>
        <w:t xml:space="preserve">Most of her leisure time, the patient spends it alone since she always engaged with crowds at school, home, and church. It is comprised of 3-4 hours before her time to sleep. She uses this time to meditate, exercise, relax and listen to music. </w:t>
      </w:r>
      <w:r w:rsidRPr="007434D1">
        <w:rPr>
          <w:rFonts w:ascii="Times New Roman" w:eastAsia="Times New Roman" w:hAnsi="Times New Roman" w:cs="Times New Roman"/>
          <w:b/>
          <w:sz w:val="24"/>
          <w:szCs w:val="24"/>
        </w:rPr>
        <w:t xml:space="preserve">Self-Isolation: </w:t>
      </w:r>
      <w:r w:rsidRPr="007434D1">
        <w:rPr>
          <w:rFonts w:ascii="Times New Roman" w:eastAsia="Times New Roman" w:hAnsi="Times New Roman" w:cs="Times New Roman"/>
          <w:sz w:val="24"/>
          <w:szCs w:val="24"/>
        </w:rPr>
        <w:t>She does isolate herself sometimes especially if her leisure time is not enough for her. She enjoys her solo time for it gives her a room to recharge herself.</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Coping and stress management:</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 xml:space="preserve">She feels that being able to cope and manage stress is important. Some of the ways she does to manage her stress includes; she doesn’t try to control the uncontrollable and take a lesson from an experience. </w:t>
      </w:r>
      <w:r w:rsidRPr="007434D1">
        <w:rPr>
          <w:rFonts w:ascii="Times New Roman" w:eastAsia="Times New Roman" w:hAnsi="Times New Roman" w:cs="Times New Roman"/>
          <w:b/>
          <w:sz w:val="24"/>
          <w:szCs w:val="24"/>
        </w:rPr>
        <w:t xml:space="preserve">Describe stress in life now: </w:t>
      </w:r>
      <w:r w:rsidRPr="007434D1">
        <w:rPr>
          <w:rFonts w:ascii="Times New Roman" w:eastAsia="Times New Roman" w:hAnsi="Times New Roman" w:cs="Times New Roman"/>
          <w:sz w:val="24"/>
          <w:szCs w:val="24"/>
        </w:rPr>
        <w:t xml:space="preserve">Stress in life includes; financial problems, heartbreaks, stress from a poor performance in school, disappointments by friends and family. </w:t>
      </w:r>
      <w:r w:rsidRPr="007434D1">
        <w:rPr>
          <w:rFonts w:ascii="Times New Roman" w:eastAsia="Times New Roman" w:hAnsi="Times New Roman" w:cs="Times New Roman"/>
          <w:b/>
          <w:sz w:val="24"/>
          <w:szCs w:val="24"/>
        </w:rPr>
        <w:t xml:space="preserve">Change in the past year? </w:t>
      </w:r>
      <w:r w:rsidRPr="007434D1">
        <w:rPr>
          <w:rFonts w:ascii="Times New Roman" w:eastAsia="Times New Roman" w:hAnsi="Times New Roman" w:cs="Times New Roman"/>
          <w:sz w:val="24"/>
          <w:szCs w:val="24"/>
        </w:rPr>
        <w:t xml:space="preserve">Nothing has changed from the past year; she finds herself evolving around the same stress as last time. </w:t>
      </w:r>
      <w:r w:rsidRPr="007434D1">
        <w:rPr>
          <w:rFonts w:ascii="Times New Roman" w:eastAsia="Times New Roman" w:hAnsi="Times New Roman" w:cs="Times New Roman"/>
          <w:b/>
          <w:sz w:val="24"/>
          <w:szCs w:val="24"/>
        </w:rPr>
        <w:t xml:space="preserve">Methods to relieve stress; </w:t>
      </w:r>
      <w:r w:rsidRPr="007434D1">
        <w:rPr>
          <w:rFonts w:ascii="Times New Roman" w:eastAsia="Times New Roman" w:hAnsi="Times New Roman" w:cs="Times New Roman"/>
          <w:sz w:val="24"/>
          <w:szCs w:val="24"/>
        </w:rPr>
        <w:t xml:space="preserve">Share out her feeling through writing in a journal, Learn to forgive, Go for a walk, Talk to a friend about it, Get a massage and </w:t>
      </w:r>
      <w:r w:rsidRPr="007434D1">
        <w:rPr>
          <w:rFonts w:ascii="Times New Roman" w:eastAsia="Times New Roman" w:hAnsi="Times New Roman" w:cs="Times New Roman"/>
          <w:sz w:val="24"/>
          <w:szCs w:val="24"/>
        </w:rPr>
        <w:lastRenderedPageBreak/>
        <w:t xml:space="preserve">Sweat it out in a workout. </w:t>
      </w:r>
      <w:r w:rsidRPr="007434D1">
        <w:rPr>
          <w:rFonts w:ascii="Times New Roman" w:eastAsia="Times New Roman" w:hAnsi="Times New Roman" w:cs="Times New Roman"/>
          <w:b/>
          <w:sz w:val="24"/>
          <w:szCs w:val="24"/>
        </w:rPr>
        <w:t xml:space="preserve">Are these methods working? </w:t>
      </w:r>
      <w:r w:rsidRPr="007434D1">
        <w:rPr>
          <w:rFonts w:ascii="Times New Roman" w:eastAsia="Times New Roman" w:hAnsi="Times New Roman" w:cs="Times New Roman"/>
          <w:sz w:val="24"/>
          <w:szCs w:val="24"/>
        </w:rPr>
        <w:t>Yes, most of them are very effective. They may not change the situation, but they relax her mind and help her get along with life.</w:t>
      </w: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Personal habits:</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Daily intake of coffee/pop/tea: </w:t>
      </w:r>
      <w:r w:rsidRPr="007434D1">
        <w:rPr>
          <w:rFonts w:ascii="Times New Roman" w:eastAsia="Times New Roman" w:hAnsi="Times New Roman" w:cs="Times New Roman"/>
          <w:sz w:val="24"/>
          <w:szCs w:val="24"/>
        </w:rPr>
        <w:t xml:space="preserve">She doesn't take coffee. </w:t>
      </w:r>
      <w:r w:rsidRPr="007434D1">
        <w:rPr>
          <w:rFonts w:ascii="Times New Roman" w:eastAsia="Times New Roman" w:hAnsi="Times New Roman" w:cs="Times New Roman"/>
          <w:b/>
          <w:sz w:val="24"/>
          <w:szCs w:val="24"/>
        </w:rPr>
        <w:t xml:space="preserve">Smoke? How much, how long, age started, ever try to quit: </w:t>
      </w:r>
      <w:r w:rsidRPr="007434D1">
        <w:rPr>
          <w:rFonts w:ascii="Times New Roman" w:eastAsia="Times New Roman" w:hAnsi="Times New Roman" w:cs="Times New Roman"/>
          <w:sz w:val="24"/>
          <w:szCs w:val="24"/>
        </w:rPr>
        <w:t xml:space="preserve">She doesn't smoke, and she has never smoked. </w:t>
      </w:r>
      <w:r w:rsidRPr="007434D1">
        <w:rPr>
          <w:rFonts w:ascii="Times New Roman" w:eastAsia="Times New Roman" w:hAnsi="Times New Roman" w:cs="Times New Roman"/>
          <w:b/>
          <w:sz w:val="24"/>
          <w:szCs w:val="24"/>
        </w:rPr>
        <w:t xml:space="preserve">Alcohol use, how much, how often, last drink date: </w:t>
      </w:r>
      <w:r w:rsidRPr="007434D1">
        <w:rPr>
          <w:rFonts w:ascii="Times New Roman" w:eastAsia="Times New Roman" w:hAnsi="Times New Roman" w:cs="Times New Roman"/>
          <w:sz w:val="24"/>
          <w:szCs w:val="24"/>
        </w:rPr>
        <w:t xml:space="preserve">She doesn't take alcohol but on controlled amounts and intervals. She drinks to celebrate an event like a wedding, passing exams and sometimes when her methods to relieve stress doesn't work out. The last time she drunk was a month ago after passing her first semester exams. </w:t>
      </w:r>
      <w:r w:rsidRPr="007434D1">
        <w:rPr>
          <w:rFonts w:ascii="Times New Roman" w:eastAsia="Times New Roman" w:hAnsi="Times New Roman" w:cs="Times New Roman"/>
          <w:b/>
          <w:sz w:val="24"/>
          <w:szCs w:val="24"/>
        </w:rPr>
        <w:t xml:space="preserve">Ever told you have a drinking problem? </w:t>
      </w:r>
      <w:r w:rsidRPr="007434D1">
        <w:rPr>
          <w:rFonts w:ascii="Times New Roman" w:eastAsia="Times New Roman" w:hAnsi="Times New Roman" w:cs="Times New Roman"/>
          <w:sz w:val="24"/>
          <w:szCs w:val="24"/>
        </w:rPr>
        <w:t xml:space="preserve">No one ever told her that she has a drinking problem because she rarely does it. </w:t>
      </w:r>
      <w:r w:rsidRPr="007434D1">
        <w:rPr>
          <w:rFonts w:ascii="Times New Roman" w:eastAsia="Times New Roman" w:hAnsi="Times New Roman" w:cs="Times New Roman"/>
          <w:b/>
          <w:sz w:val="24"/>
          <w:szCs w:val="24"/>
        </w:rPr>
        <w:t xml:space="preserve">Use any street drugs/ marijuana/cocaine/amphetamines/heroin/prescriptions drugs/ barbiturates/lsd/ have you ever been in treatment. </w:t>
      </w:r>
      <w:r w:rsidRPr="007434D1">
        <w:rPr>
          <w:rFonts w:ascii="Times New Roman" w:eastAsia="Times New Roman" w:hAnsi="Times New Roman" w:cs="Times New Roman"/>
          <w:sz w:val="24"/>
          <w:szCs w:val="24"/>
        </w:rPr>
        <w:t>No, she has never used cocaine, marijuana, street drugs, amphetamines, barbiturates apart from prescribed drugs.</w:t>
      </w:r>
    </w:p>
    <w:p w:rsidR="00D755F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Environment and hazards: Housing and neighborhood (type and structure, live alone, know neighbors Safety of area adequate heat and utilities? Access to transportation, involved in community services, hazards at work or home, use of seat belt, travel to other countries, military service)- </w:t>
      </w:r>
      <w:r w:rsidRPr="007434D1">
        <w:rPr>
          <w:rFonts w:ascii="Times New Roman" w:eastAsia="Times New Roman" w:hAnsi="Times New Roman" w:cs="Times New Roman"/>
          <w:sz w:val="24"/>
          <w:szCs w:val="24"/>
        </w:rPr>
        <w:t>She lives alone. However, she knows her neighbors. The place is safe regarding security, there is military service, people use seat belts, and there are few hazards at home. She lives in a very destructive neighborhood. There is tobacco smoking, combustion gases, running water, household chemicals and pesticides. Moreover, she likes getting involved with community work. She helps the needy, visit the sick and the old.</w:t>
      </w:r>
    </w:p>
    <w:p w:rsidR="007434D1" w:rsidRPr="007434D1" w:rsidRDefault="007434D1">
      <w:pPr>
        <w:spacing w:after="160" w:line="480" w:lineRule="auto"/>
        <w:jc w:val="both"/>
        <w:rPr>
          <w:rFonts w:ascii="Times New Roman" w:eastAsia="Times New Roman" w:hAnsi="Times New Roman" w:cs="Times New Roman"/>
          <w:sz w:val="24"/>
          <w:szCs w:val="24"/>
        </w:rPr>
      </w:pPr>
    </w:p>
    <w:p w:rsidR="00D755F1" w:rsidRPr="007434D1" w:rsidRDefault="0086065A">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lastRenderedPageBreak/>
        <w:t>Intimate Partner Violence:</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How are things at home, are you safe at home, ever been abused (physically or emotionally), hit/slapped/kicked/pushed/ shoved- </w:t>
      </w:r>
      <w:r w:rsidRPr="007434D1">
        <w:rPr>
          <w:rFonts w:ascii="Times New Roman" w:eastAsia="Times New Roman" w:hAnsi="Times New Roman" w:cs="Times New Roman"/>
          <w:sz w:val="24"/>
          <w:szCs w:val="24"/>
        </w:rPr>
        <w:t xml:space="preserve">Home to her is the safest place she knows, and her family members are the safest people to be with. When she used to stay with her parents, she has never been physically abused by anybody, shoved, pushed, kicked, slapped or hit by anybody. </w:t>
      </w:r>
      <w:r w:rsidRPr="007434D1">
        <w:rPr>
          <w:rFonts w:ascii="Times New Roman" w:eastAsia="Times New Roman" w:hAnsi="Times New Roman" w:cs="Times New Roman"/>
          <w:b/>
          <w:sz w:val="24"/>
          <w:szCs w:val="24"/>
        </w:rPr>
        <w:t xml:space="preserve">Partner ever force you to have sex: </w:t>
      </w:r>
      <w:r w:rsidRPr="007434D1">
        <w:rPr>
          <w:rFonts w:ascii="Times New Roman" w:eastAsia="Times New Roman" w:hAnsi="Times New Roman" w:cs="Times New Roman"/>
          <w:sz w:val="24"/>
          <w:szCs w:val="24"/>
        </w:rPr>
        <w:t xml:space="preserve">She has never been forced to have sex. If she is not willing, then the other person respects her decision. </w:t>
      </w:r>
      <w:r w:rsidRPr="007434D1">
        <w:rPr>
          <w:rFonts w:ascii="Times New Roman" w:eastAsia="Times New Roman" w:hAnsi="Times New Roman" w:cs="Times New Roman"/>
          <w:b/>
          <w:sz w:val="24"/>
          <w:szCs w:val="24"/>
        </w:rPr>
        <w:t xml:space="preserve">Are you afraid of your partner? </w:t>
      </w:r>
      <w:r w:rsidRPr="007434D1">
        <w:rPr>
          <w:rFonts w:ascii="Times New Roman" w:eastAsia="Times New Roman" w:hAnsi="Times New Roman" w:cs="Times New Roman"/>
          <w:sz w:val="24"/>
          <w:szCs w:val="24"/>
        </w:rPr>
        <w:t>Not really, they are almost of the same age. He is two years older. They get along well and respect each other a lot. She is free to express her own independent opinions and feelings towards him or something, and he finds it important.</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Occupational Health: (Describe your job, work with hazards (chemicals, asbestos, inhalants), any equipment at work designed to reduce exposure, any programs that monitor exposure, any health problems you think are from your job, what do you like and dislike about your job)- </w:t>
      </w:r>
      <w:r w:rsidRPr="007434D1">
        <w:rPr>
          <w:rFonts w:ascii="Times New Roman" w:eastAsia="Times New Roman" w:hAnsi="Times New Roman" w:cs="Times New Roman"/>
          <w:sz w:val="24"/>
          <w:szCs w:val="24"/>
        </w:rPr>
        <w:t>At Lenox Hill Hospital- a hospital near her town. To reduce exposure in the work place, they use protective equipment such as ad respirators, coveralls, masks, and gloves. Also, changing clothes and showering after leaving her place of work.</w:t>
      </w:r>
    </w:p>
    <w:p w:rsidR="00D755F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 xml:space="preserve">Additionally, if the clothes are contaminated, she washes them separately from the rest of the clothes. She has not had any problems at work or school. She happens to enjoy what she does. The following is her role; Greeting visitors and welcoming them to the hospital, escort and guide families around the hospital, Assist in clerical services, Offer reading and informative materials to patients and families in the lobby, Assess the comfort needs of patients and Assist in discharging of outpatients. </w:t>
      </w:r>
    </w:p>
    <w:p w:rsidR="007434D1" w:rsidRPr="007434D1" w:rsidRDefault="007434D1">
      <w:pPr>
        <w:spacing w:after="160" w:line="480" w:lineRule="auto"/>
        <w:jc w:val="both"/>
        <w:rPr>
          <w:rFonts w:ascii="Times New Roman" w:eastAsia="Times New Roman" w:hAnsi="Times New Roman" w:cs="Times New Roman"/>
          <w:sz w:val="24"/>
          <w:szCs w:val="24"/>
        </w:rPr>
      </w:pP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b/>
          <w:sz w:val="24"/>
          <w:szCs w:val="24"/>
        </w:rPr>
        <w:t xml:space="preserve">Perception of own health: how do you define health? View of own health, what are your concerns, what do you expect your future health to be, your health goals, your expectations of nurses/physicians- </w:t>
      </w:r>
      <w:r w:rsidRPr="007434D1">
        <w:rPr>
          <w:rFonts w:ascii="Times New Roman" w:eastAsia="Times New Roman" w:hAnsi="Times New Roman" w:cs="Times New Roman"/>
          <w:sz w:val="24"/>
          <w:szCs w:val="24"/>
        </w:rPr>
        <w:t>On her view, she thinks and feels healthy; physically and mentally. She believes that people should always strive to be healthy. One ought to exercise regularly, have a nutritious and balanced diet, learn how to manage stress, go for the screening of diseases, engage in activities that provide connection and purpose to people, appreciating what you have and maintaining a positive outlook always. She expects her future health to improve especially on the healthy activities she engages in. Her health goal includes protecting and promoting health through physical activities and healthy eating. Moreover, she expects physicians/nurses to promote and encourage healthy eating and physical activities for the patients and non-patients.</w:t>
      </w:r>
    </w:p>
    <w:p w:rsidR="007434D1" w:rsidRPr="007434D1" w:rsidRDefault="007434D1" w:rsidP="007434D1">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t xml:space="preserve">RECOMMENDATIONS </w:t>
      </w:r>
    </w:p>
    <w:p w:rsidR="007434D1" w:rsidRPr="007434D1" w:rsidRDefault="007434D1" w:rsidP="007434D1">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 xml:space="preserve">According to the interview, I would recommend the following; a urinalysis test to determine any possible infection from the compounds in the urine. Also, cystometry and cystoscopy test to determine the cause of the nerve problem.  However, there is also need for neurological test to confirm the nerve disorder. Finally, the patient also requires an ultrasonograpy to visualize the entire body. </w:t>
      </w:r>
    </w:p>
    <w:p w:rsidR="007434D1" w:rsidRPr="007434D1" w:rsidRDefault="007434D1" w:rsidP="007434D1">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 xml:space="preserve">From the interview, it was clear that the patient suffers from arthritis, high blood pressure, diabetes type 2 and hypertension (Joslin, Root, White &amp; Marble, 1940). It is recommended for the patient to practice diet modification- foods that irritate the bladder; such as spicy foods, artificial sweeteners, chocolate, tomato based products, carbonated drinks, carbonated drinks, alcohol and caffeine. Also, the patient should focus on eating high-fiber foods. The patient is </w:t>
      </w:r>
      <w:r w:rsidRPr="007434D1">
        <w:rPr>
          <w:rFonts w:ascii="Times New Roman" w:eastAsia="Times New Roman" w:hAnsi="Times New Roman" w:cs="Times New Roman"/>
          <w:sz w:val="24"/>
          <w:szCs w:val="24"/>
        </w:rPr>
        <w:lastRenderedPageBreak/>
        <w:t>recommended to monitor the fluid intake; which is rendered important for prevention preventing constipation. This will ensure that the patient is not prone to bladder syndrome or the frequent urination.</w:t>
      </w:r>
    </w:p>
    <w:p w:rsidR="007434D1" w:rsidRPr="007434D1" w:rsidRDefault="007434D1" w:rsidP="007434D1">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Moreover, kegel exercises are highly recommend strengthening the muscles and reduce urinary frequency and urgency and it also helps improve bladder control (James et al 2014)</w:t>
      </w:r>
    </w:p>
    <w:p w:rsidR="007434D1" w:rsidRPr="007434D1" w:rsidRDefault="007434D1" w:rsidP="007434D1">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TREATMENT</w:t>
      </w:r>
    </w:p>
    <w:p w:rsidR="007434D1" w:rsidRPr="007434D1" w:rsidRDefault="007434D1" w:rsidP="007434D1">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The diagnosis the patient is recommended to take the following diagnosis for high blood pressure; darifenacin due to frequent urination, oxytrol, santura XR, Tolterodine, solifenance (vesicare), patch oxytroll, oxybutynin (ditropan). According to Diabetes Control and Complications Trial Research Group (1993), the diagnosis also includes a healthy lifestyle; where she get to eat a lot of fruits, reduce the amount of sodium, do aerobic exercise, also lose weight. For the case of diabetes, the patient should be treated using type insulin and maintaining a type 1 diabetes diet (Warwick et al 2015). The main goal to treat diabetes is to regulate the glucose levels in the blood to maintain the normal state (Leung et al 2016).</w:t>
      </w:r>
    </w:p>
    <w:p w:rsidR="00D755F1" w:rsidRPr="007434D1" w:rsidRDefault="007434D1" w:rsidP="007434D1">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sz w:val="24"/>
          <w:szCs w:val="24"/>
        </w:rPr>
        <w:t>.</w:t>
      </w:r>
      <w:r w:rsidR="0086065A" w:rsidRPr="007434D1">
        <w:rPr>
          <w:rFonts w:ascii="Times New Roman" w:eastAsia="Times New Roman" w:hAnsi="Times New Roman" w:cs="Times New Roman"/>
          <w:b/>
          <w:sz w:val="24"/>
          <w:szCs w:val="24"/>
        </w:rPr>
        <w:t>CONCLUSION</w:t>
      </w:r>
    </w:p>
    <w:p w:rsidR="00D755F1" w:rsidRPr="007434D1" w:rsidRDefault="0086065A">
      <w:pPr>
        <w:spacing w:after="160" w:line="480" w:lineRule="auto"/>
        <w:jc w:val="both"/>
        <w:rPr>
          <w:rFonts w:ascii="Times New Roman" w:eastAsia="Times New Roman" w:hAnsi="Times New Roman" w:cs="Times New Roman"/>
          <w:sz w:val="24"/>
          <w:szCs w:val="24"/>
        </w:rPr>
      </w:pPr>
      <w:r w:rsidRPr="007434D1">
        <w:rPr>
          <w:rFonts w:ascii="Times New Roman" w:eastAsia="Times New Roman" w:hAnsi="Times New Roman" w:cs="Times New Roman"/>
          <w:sz w:val="24"/>
          <w:szCs w:val="24"/>
        </w:rPr>
        <w:t xml:space="preserve">In the interview, I realized asking some personal and private questions is a little uncomfortable especially if asking someone am unfamiliar with. Some questions are easy to lie, and it is hard to tell. However, there were instances where the interviewer was pausing and holding back before answering, and I was unable to tell if the answer was true. Even though she answered all her questions, there were instances she wondered why we want to know some things. She was scared of the privacy of the information before answering some questions, but I would assure her often that the information taken is safe and confidential. The questions on sexuality were hard to ask </w:t>
      </w:r>
      <w:r w:rsidRPr="007434D1">
        <w:rPr>
          <w:rFonts w:ascii="Times New Roman" w:eastAsia="Times New Roman" w:hAnsi="Times New Roman" w:cs="Times New Roman"/>
          <w:sz w:val="24"/>
          <w:szCs w:val="24"/>
        </w:rPr>
        <w:lastRenderedPageBreak/>
        <w:t>and to answer. However, the interview was a success, and the goal was achieved by ensuring that the patient answers almost all questions.</w:t>
      </w:r>
    </w:p>
    <w:p w:rsidR="00797A76" w:rsidRDefault="00797A76">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Default="007434D1">
      <w:pPr>
        <w:spacing w:after="160" w:line="480" w:lineRule="auto"/>
        <w:jc w:val="both"/>
        <w:rPr>
          <w:rFonts w:ascii="Times New Roman" w:eastAsia="Times New Roman" w:hAnsi="Times New Roman" w:cs="Times New Roman"/>
          <w:sz w:val="24"/>
          <w:szCs w:val="24"/>
        </w:rPr>
      </w:pPr>
    </w:p>
    <w:p w:rsidR="007434D1" w:rsidRPr="007434D1" w:rsidRDefault="007434D1">
      <w:pPr>
        <w:spacing w:after="160" w:line="480" w:lineRule="auto"/>
        <w:jc w:val="both"/>
        <w:rPr>
          <w:rFonts w:ascii="Times New Roman" w:eastAsia="Times New Roman" w:hAnsi="Times New Roman" w:cs="Times New Roman"/>
          <w:sz w:val="24"/>
          <w:szCs w:val="24"/>
        </w:rPr>
      </w:pPr>
    </w:p>
    <w:p w:rsidR="00797A76" w:rsidRPr="007434D1" w:rsidRDefault="007434D1">
      <w:pPr>
        <w:spacing w:after="160" w:line="480" w:lineRule="auto"/>
        <w:jc w:val="both"/>
        <w:rPr>
          <w:rFonts w:ascii="Times New Roman" w:eastAsia="Times New Roman" w:hAnsi="Times New Roman" w:cs="Times New Roman"/>
          <w:b/>
          <w:sz w:val="24"/>
          <w:szCs w:val="24"/>
        </w:rPr>
      </w:pPr>
      <w:r w:rsidRPr="007434D1">
        <w:rPr>
          <w:rFonts w:ascii="Times New Roman" w:eastAsia="Times New Roman" w:hAnsi="Times New Roman" w:cs="Times New Roman"/>
          <w:b/>
          <w:sz w:val="24"/>
          <w:szCs w:val="24"/>
        </w:rPr>
        <w:lastRenderedPageBreak/>
        <w:t xml:space="preserve">References </w:t>
      </w:r>
    </w:p>
    <w:p w:rsidR="007434D1" w:rsidRPr="007434D1" w:rsidRDefault="007434D1" w:rsidP="007434D1">
      <w:pPr>
        <w:spacing w:after="160" w:line="480" w:lineRule="auto"/>
        <w:ind w:left="720" w:hanging="720"/>
        <w:jc w:val="both"/>
        <w:rPr>
          <w:rFonts w:ascii="Times New Roman" w:eastAsia="Times New Roman" w:hAnsi="Times New Roman" w:cs="Times New Roman"/>
          <w:sz w:val="24"/>
          <w:szCs w:val="24"/>
        </w:rPr>
      </w:pPr>
      <w:r w:rsidRPr="007434D1">
        <w:rPr>
          <w:rFonts w:ascii="Times New Roman" w:hAnsi="Times New Roman" w:cs="Times New Roman"/>
          <w:color w:val="222222"/>
          <w:sz w:val="24"/>
          <w:szCs w:val="24"/>
          <w:shd w:val="clear" w:color="auto" w:fill="FFFFFF"/>
        </w:rPr>
        <w:t>American College Health Association. (2015). American college health association-national college health assessment II: Undergraduate students reference group executive summary spring 2014.</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Hanover, MD: American College Health Association</w:t>
      </w:r>
      <w:r w:rsidRPr="007434D1">
        <w:rPr>
          <w:rFonts w:ascii="Times New Roman" w:hAnsi="Times New Roman" w:cs="Times New Roman"/>
          <w:color w:val="222222"/>
          <w:sz w:val="24"/>
          <w:szCs w:val="24"/>
          <w:shd w:val="clear" w:color="auto" w:fill="FFFFFF"/>
        </w:rPr>
        <w:t>.</w:t>
      </w:r>
    </w:p>
    <w:p w:rsidR="007434D1" w:rsidRPr="007434D1" w:rsidRDefault="007434D1" w:rsidP="007434D1">
      <w:pPr>
        <w:spacing w:after="160" w:line="480" w:lineRule="auto"/>
        <w:ind w:left="720" w:hanging="720"/>
        <w:jc w:val="both"/>
        <w:rPr>
          <w:rFonts w:ascii="Times New Roman" w:hAnsi="Times New Roman" w:cs="Times New Roman"/>
          <w:color w:val="222222"/>
          <w:sz w:val="24"/>
          <w:szCs w:val="24"/>
          <w:shd w:val="clear" w:color="auto" w:fill="FFFFFF"/>
        </w:rPr>
      </w:pPr>
      <w:r w:rsidRPr="007434D1">
        <w:rPr>
          <w:rFonts w:ascii="Times New Roman" w:hAnsi="Times New Roman" w:cs="Times New Roman"/>
          <w:color w:val="222222"/>
          <w:sz w:val="24"/>
          <w:szCs w:val="24"/>
          <w:shd w:val="clear" w:color="auto" w:fill="FFFFFF"/>
        </w:rPr>
        <w:t>Diabetes Control and Complications Trial Research Group. (1993). The effect of intensive treatment of diabetes on the development and progression of long-term complications in insulin-dependent diabetes mellitus.</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New England journal of medicine</w:t>
      </w:r>
      <w:r w:rsidRPr="007434D1">
        <w:rPr>
          <w:rFonts w:ascii="Times New Roman" w:hAnsi="Times New Roman" w:cs="Times New Roman"/>
          <w:color w:val="222222"/>
          <w:sz w:val="24"/>
          <w:szCs w:val="24"/>
          <w:shd w:val="clear" w:color="auto" w:fill="FFFFFF"/>
        </w:rPr>
        <w:t>,</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329</w:t>
      </w:r>
      <w:r w:rsidRPr="007434D1">
        <w:rPr>
          <w:rFonts w:ascii="Times New Roman" w:hAnsi="Times New Roman" w:cs="Times New Roman"/>
          <w:color w:val="222222"/>
          <w:sz w:val="24"/>
          <w:szCs w:val="24"/>
          <w:shd w:val="clear" w:color="auto" w:fill="FFFFFF"/>
        </w:rPr>
        <w:t>(14), 977-986.</w:t>
      </w:r>
    </w:p>
    <w:p w:rsidR="007434D1" w:rsidRPr="007434D1" w:rsidRDefault="007434D1" w:rsidP="007434D1">
      <w:pPr>
        <w:spacing w:after="160" w:line="480" w:lineRule="auto"/>
        <w:ind w:left="720" w:hanging="720"/>
        <w:jc w:val="both"/>
        <w:rPr>
          <w:rFonts w:ascii="Times New Roman" w:hAnsi="Times New Roman" w:cs="Times New Roman"/>
          <w:color w:val="222222"/>
          <w:sz w:val="24"/>
          <w:szCs w:val="24"/>
          <w:shd w:val="clear" w:color="auto" w:fill="FFFFFF"/>
        </w:rPr>
      </w:pPr>
      <w:r w:rsidRPr="007434D1">
        <w:rPr>
          <w:rFonts w:ascii="Times New Roman" w:hAnsi="Times New Roman" w:cs="Times New Roman"/>
          <w:color w:val="222222"/>
          <w:sz w:val="24"/>
          <w:szCs w:val="24"/>
          <w:shd w:val="clear" w:color="auto" w:fill="FFFFFF"/>
        </w:rPr>
        <w:t>James, Paul A., Suzanne Oparil, Barry L. Carter, William C. Cushman, Cheryl Dennison-Himmelfarb, Joel Handler, Daniel T. Lackland et al. "2014 evidence-based guideline for the management of high blood pressure in adults: report from the panel members appointed to the Eighth Joint National Committee (JNC 8)."</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Jama</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color w:val="222222"/>
          <w:sz w:val="24"/>
          <w:szCs w:val="24"/>
          <w:shd w:val="clear" w:color="auto" w:fill="FFFFFF"/>
        </w:rPr>
        <w:t>311, no. 5 (2014): 507-520.</w:t>
      </w:r>
    </w:p>
    <w:p w:rsidR="007434D1" w:rsidRPr="007434D1" w:rsidRDefault="007434D1" w:rsidP="007434D1">
      <w:pPr>
        <w:spacing w:after="160" w:line="480" w:lineRule="auto"/>
        <w:ind w:left="720" w:hanging="720"/>
        <w:jc w:val="both"/>
        <w:rPr>
          <w:rFonts w:ascii="Times New Roman" w:hAnsi="Times New Roman" w:cs="Times New Roman"/>
          <w:color w:val="222222"/>
          <w:sz w:val="24"/>
          <w:szCs w:val="24"/>
          <w:shd w:val="clear" w:color="auto" w:fill="FFFFFF"/>
        </w:rPr>
      </w:pPr>
      <w:r w:rsidRPr="007434D1">
        <w:rPr>
          <w:rFonts w:ascii="Times New Roman" w:hAnsi="Times New Roman" w:cs="Times New Roman"/>
          <w:color w:val="222222"/>
          <w:sz w:val="24"/>
          <w:szCs w:val="24"/>
          <w:shd w:val="clear" w:color="auto" w:fill="FFFFFF"/>
        </w:rPr>
        <w:t>Joslin, E. P., Root, H. F., White, P., &amp; Marble, A. (1940). Treatment of Diabetes.</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Journal of the American Medical Association</w:t>
      </w:r>
      <w:r w:rsidRPr="007434D1">
        <w:rPr>
          <w:rFonts w:ascii="Times New Roman" w:hAnsi="Times New Roman" w:cs="Times New Roman"/>
          <w:color w:val="222222"/>
          <w:sz w:val="24"/>
          <w:szCs w:val="24"/>
          <w:shd w:val="clear" w:color="auto" w:fill="FFFFFF"/>
        </w:rPr>
        <w:t>,</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115</w:t>
      </w:r>
      <w:r w:rsidRPr="007434D1">
        <w:rPr>
          <w:rFonts w:ascii="Times New Roman" w:hAnsi="Times New Roman" w:cs="Times New Roman"/>
          <w:color w:val="222222"/>
          <w:sz w:val="24"/>
          <w:szCs w:val="24"/>
          <w:shd w:val="clear" w:color="auto" w:fill="FFFFFF"/>
        </w:rPr>
        <w:t>(12), 1038-1039.</w:t>
      </w:r>
    </w:p>
    <w:p w:rsidR="007434D1" w:rsidRPr="007434D1" w:rsidRDefault="007434D1" w:rsidP="007434D1">
      <w:pPr>
        <w:spacing w:after="160" w:line="480" w:lineRule="auto"/>
        <w:ind w:left="720" w:hanging="720"/>
        <w:jc w:val="both"/>
        <w:rPr>
          <w:rFonts w:ascii="Times New Roman" w:hAnsi="Times New Roman" w:cs="Times New Roman"/>
          <w:color w:val="222222"/>
          <w:sz w:val="24"/>
          <w:szCs w:val="24"/>
          <w:shd w:val="clear" w:color="auto" w:fill="FFFFFF"/>
        </w:rPr>
      </w:pPr>
      <w:r w:rsidRPr="007434D1">
        <w:rPr>
          <w:rFonts w:ascii="Times New Roman" w:hAnsi="Times New Roman" w:cs="Times New Roman"/>
          <w:color w:val="222222"/>
          <w:sz w:val="24"/>
          <w:szCs w:val="24"/>
          <w:shd w:val="clear" w:color="auto" w:fill="FFFFFF"/>
        </w:rPr>
        <w:t>Leung, A. A., Nerenberg, K., Daskalopoulou, S. S., McBrien, K., Zarnke, K. B., Dasgupta, K., ... &amp; Bolli, P. (2016). Hypertension Canada's 2016 Canadian hypertension education program guidelines for blood pressure measurement, diagnosis, assessment of risk, prevention, and treatment of hypertension.</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Canadian Journal of Cardiology</w:t>
      </w:r>
      <w:r w:rsidRPr="007434D1">
        <w:rPr>
          <w:rFonts w:ascii="Times New Roman" w:hAnsi="Times New Roman" w:cs="Times New Roman"/>
          <w:color w:val="222222"/>
          <w:sz w:val="24"/>
          <w:szCs w:val="24"/>
          <w:shd w:val="clear" w:color="auto" w:fill="FFFFFF"/>
        </w:rPr>
        <w:t>,</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32</w:t>
      </w:r>
      <w:r w:rsidRPr="007434D1">
        <w:rPr>
          <w:rFonts w:ascii="Times New Roman" w:hAnsi="Times New Roman" w:cs="Times New Roman"/>
          <w:color w:val="222222"/>
          <w:sz w:val="24"/>
          <w:szCs w:val="24"/>
          <w:shd w:val="clear" w:color="auto" w:fill="FFFFFF"/>
        </w:rPr>
        <w:t>(5), 569-588.</w:t>
      </w:r>
    </w:p>
    <w:p w:rsidR="007434D1" w:rsidRPr="007434D1" w:rsidRDefault="007434D1" w:rsidP="007434D1">
      <w:pPr>
        <w:spacing w:after="160" w:line="480" w:lineRule="auto"/>
        <w:ind w:left="720" w:hanging="720"/>
        <w:jc w:val="both"/>
        <w:rPr>
          <w:rFonts w:ascii="Times New Roman" w:hAnsi="Times New Roman" w:cs="Times New Roman"/>
          <w:color w:val="222222"/>
          <w:sz w:val="24"/>
          <w:szCs w:val="24"/>
          <w:shd w:val="clear" w:color="auto" w:fill="FFFFFF"/>
        </w:rPr>
      </w:pPr>
      <w:r w:rsidRPr="007434D1">
        <w:rPr>
          <w:rFonts w:ascii="Times New Roman" w:hAnsi="Times New Roman" w:cs="Times New Roman"/>
          <w:color w:val="222222"/>
          <w:sz w:val="24"/>
          <w:szCs w:val="24"/>
          <w:shd w:val="clear" w:color="auto" w:fill="FFFFFF"/>
        </w:rPr>
        <w:t>Siu, A. L. (2015). Screening for high blood pressure in adults: US Preventive Services Task Force recommendation statement.</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Annals of internal medicine</w:t>
      </w:r>
      <w:r w:rsidRPr="007434D1">
        <w:rPr>
          <w:rFonts w:ascii="Times New Roman" w:hAnsi="Times New Roman" w:cs="Times New Roman"/>
          <w:color w:val="222222"/>
          <w:sz w:val="24"/>
          <w:szCs w:val="24"/>
          <w:shd w:val="clear" w:color="auto" w:fill="FFFFFF"/>
        </w:rPr>
        <w:t>,</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163</w:t>
      </w:r>
      <w:r w:rsidRPr="007434D1">
        <w:rPr>
          <w:rFonts w:ascii="Times New Roman" w:hAnsi="Times New Roman" w:cs="Times New Roman"/>
          <w:color w:val="222222"/>
          <w:sz w:val="24"/>
          <w:szCs w:val="24"/>
          <w:shd w:val="clear" w:color="auto" w:fill="FFFFFF"/>
        </w:rPr>
        <w:t>(10), 778-786.</w:t>
      </w:r>
    </w:p>
    <w:p w:rsidR="007434D1" w:rsidRPr="007434D1" w:rsidRDefault="007434D1" w:rsidP="007434D1">
      <w:pPr>
        <w:spacing w:after="160" w:line="480" w:lineRule="auto"/>
        <w:ind w:left="720" w:hanging="720"/>
        <w:jc w:val="both"/>
        <w:rPr>
          <w:rFonts w:ascii="Times New Roman" w:hAnsi="Times New Roman" w:cs="Times New Roman"/>
          <w:color w:val="222222"/>
          <w:sz w:val="24"/>
          <w:szCs w:val="24"/>
          <w:shd w:val="clear" w:color="auto" w:fill="FFFFFF"/>
        </w:rPr>
      </w:pPr>
      <w:r w:rsidRPr="007434D1">
        <w:rPr>
          <w:rFonts w:ascii="Times New Roman" w:hAnsi="Times New Roman" w:cs="Times New Roman"/>
          <w:color w:val="222222"/>
          <w:sz w:val="24"/>
          <w:szCs w:val="24"/>
          <w:shd w:val="clear" w:color="auto" w:fill="FFFFFF"/>
        </w:rPr>
        <w:lastRenderedPageBreak/>
        <w:t>Warwick, J., Falaschetti, E., Rockwood, K., Mitnitski, A., Thijs, L., Beckett, N., ... &amp; Peters, R. (2015). No evidence that frailty modifies the positive impact of antihypertensive treatment in very elderly people: an investigation of the impact of frailty upon treatment effect in the HYpertension in the Very Elderly Trial (HYVET) study, a double-blind, placebo-controlled study of antihypertensives in people with hypertension aged 80 and over.</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BMC medicine</w:t>
      </w:r>
      <w:r w:rsidRPr="007434D1">
        <w:rPr>
          <w:rFonts w:ascii="Times New Roman" w:hAnsi="Times New Roman" w:cs="Times New Roman"/>
          <w:color w:val="222222"/>
          <w:sz w:val="24"/>
          <w:szCs w:val="24"/>
          <w:shd w:val="clear" w:color="auto" w:fill="FFFFFF"/>
        </w:rPr>
        <w:t>,</w:t>
      </w:r>
      <w:r w:rsidRPr="007434D1">
        <w:rPr>
          <w:rStyle w:val="apple-converted-space"/>
          <w:rFonts w:ascii="Times New Roman" w:hAnsi="Times New Roman" w:cs="Times New Roman"/>
          <w:color w:val="222222"/>
          <w:sz w:val="24"/>
          <w:szCs w:val="24"/>
          <w:shd w:val="clear" w:color="auto" w:fill="FFFFFF"/>
        </w:rPr>
        <w:t> </w:t>
      </w:r>
      <w:r w:rsidRPr="007434D1">
        <w:rPr>
          <w:rFonts w:ascii="Times New Roman" w:hAnsi="Times New Roman" w:cs="Times New Roman"/>
          <w:i/>
          <w:iCs/>
          <w:color w:val="222222"/>
          <w:sz w:val="24"/>
          <w:szCs w:val="24"/>
          <w:shd w:val="clear" w:color="auto" w:fill="FFFFFF"/>
        </w:rPr>
        <w:t>13</w:t>
      </w:r>
      <w:r w:rsidRPr="007434D1">
        <w:rPr>
          <w:rFonts w:ascii="Times New Roman" w:hAnsi="Times New Roman" w:cs="Times New Roman"/>
          <w:color w:val="222222"/>
          <w:sz w:val="24"/>
          <w:szCs w:val="24"/>
          <w:shd w:val="clear" w:color="auto" w:fill="FFFFFF"/>
        </w:rPr>
        <w:t>(1), 78.</w:t>
      </w:r>
    </w:p>
    <w:sectPr w:rsidR="007434D1" w:rsidRPr="007434D1" w:rsidSect="007434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2A95" w:rsidRDefault="00912A95" w:rsidP="00FD17A4">
      <w:pPr>
        <w:spacing w:after="0" w:line="240" w:lineRule="auto"/>
      </w:pPr>
      <w:r>
        <w:separator/>
      </w:r>
    </w:p>
  </w:endnote>
  <w:endnote w:type="continuationSeparator" w:id="1">
    <w:p w:rsidR="00912A95" w:rsidRDefault="00912A95" w:rsidP="00FD17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2A95" w:rsidRDefault="00912A95" w:rsidP="00FD17A4">
      <w:pPr>
        <w:spacing w:after="0" w:line="240" w:lineRule="auto"/>
      </w:pPr>
      <w:r>
        <w:separator/>
      </w:r>
    </w:p>
  </w:footnote>
  <w:footnote w:type="continuationSeparator" w:id="1">
    <w:p w:rsidR="00912A95" w:rsidRDefault="00912A95" w:rsidP="00FD17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15991"/>
      <w:docPartObj>
        <w:docPartGallery w:val="Page Numbers (Top of Page)"/>
        <w:docPartUnique/>
      </w:docPartObj>
    </w:sdtPr>
    <w:sdtContent>
      <w:p w:rsidR="007434D1" w:rsidRPr="007434D1" w:rsidRDefault="007434D1">
        <w:pPr>
          <w:pStyle w:val="Header"/>
          <w:jc w:val="right"/>
          <w:rPr>
            <w:rFonts w:ascii="Times New Roman" w:hAnsi="Times New Roman" w:cs="Times New Roman"/>
            <w:sz w:val="24"/>
            <w:szCs w:val="24"/>
          </w:rPr>
        </w:pPr>
        <w:r w:rsidRPr="007434D1">
          <w:rPr>
            <w:rFonts w:ascii="Times New Roman" w:hAnsi="Times New Roman" w:cs="Times New Roman"/>
            <w:sz w:val="24"/>
            <w:szCs w:val="24"/>
          </w:rPr>
          <w:t xml:space="preserve">HEALTH ASSESSMENT </w:t>
        </w:r>
        <w:r w:rsidRPr="007434D1">
          <w:rPr>
            <w:rFonts w:ascii="Times New Roman" w:hAnsi="Times New Roman" w:cs="Times New Roman"/>
            <w:sz w:val="24"/>
            <w:szCs w:val="24"/>
          </w:rPr>
          <w:tab/>
        </w:r>
        <w:r w:rsidRPr="007434D1">
          <w:rPr>
            <w:rFonts w:ascii="Times New Roman" w:hAnsi="Times New Roman" w:cs="Times New Roman"/>
            <w:sz w:val="24"/>
            <w:szCs w:val="24"/>
          </w:rPr>
          <w:tab/>
        </w:r>
        <w:r w:rsidRPr="007434D1">
          <w:rPr>
            <w:rFonts w:ascii="Times New Roman" w:hAnsi="Times New Roman" w:cs="Times New Roman"/>
            <w:sz w:val="24"/>
            <w:szCs w:val="24"/>
          </w:rPr>
          <w:fldChar w:fldCharType="begin"/>
        </w:r>
        <w:r w:rsidRPr="007434D1">
          <w:rPr>
            <w:rFonts w:ascii="Times New Roman" w:hAnsi="Times New Roman" w:cs="Times New Roman"/>
            <w:sz w:val="24"/>
            <w:szCs w:val="24"/>
          </w:rPr>
          <w:instrText xml:space="preserve"> PAGE   \* MERGEFORMAT </w:instrText>
        </w:r>
        <w:r w:rsidRPr="007434D1">
          <w:rPr>
            <w:rFonts w:ascii="Times New Roman" w:hAnsi="Times New Roman" w:cs="Times New Roman"/>
            <w:sz w:val="24"/>
            <w:szCs w:val="24"/>
          </w:rPr>
          <w:fldChar w:fldCharType="separate"/>
        </w:r>
        <w:r w:rsidR="00AB0919">
          <w:rPr>
            <w:rFonts w:ascii="Times New Roman" w:hAnsi="Times New Roman" w:cs="Times New Roman"/>
            <w:noProof/>
            <w:sz w:val="24"/>
            <w:szCs w:val="24"/>
          </w:rPr>
          <w:t>4</w:t>
        </w:r>
        <w:r w:rsidRPr="007434D1">
          <w:rPr>
            <w:rFonts w:ascii="Times New Roman" w:hAnsi="Times New Roman" w:cs="Times New Roman"/>
            <w:sz w:val="24"/>
            <w:szCs w:val="24"/>
          </w:rPr>
          <w:fldChar w:fldCharType="end"/>
        </w:r>
      </w:p>
    </w:sdtContent>
  </w:sdt>
  <w:p w:rsidR="007434D1" w:rsidRPr="007434D1" w:rsidRDefault="007434D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815995"/>
      <w:docPartObj>
        <w:docPartGallery w:val="Page Numbers (Top of Page)"/>
        <w:docPartUnique/>
      </w:docPartObj>
    </w:sdtPr>
    <w:sdtContent>
      <w:p w:rsidR="007434D1" w:rsidRPr="007434D1" w:rsidRDefault="00AB0919" w:rsidP="007434D1">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 Assessment </w:t>
        </w:r>
        <w:r>
          <w:rPr>
            <w:rFonts w:ascii="Times New Roman" w:hAnsi="Times New Roman" w:cs="Times New Roman"/>
            <w:sz w:val="24"/>
            <w:szCs w:val="24"/>
          </w:rPr>
          <w:tab/>
        </w:r>
        <w:r w:rsidR="007434D1" w:rsidRPr="007434D1">
          <w:rPr>
            <w:rFonts w:ascii="Times New Roman" w:hAnsi="Times New Roman" w:cs="Times New Roman"/>
            <w:sz w:val="24"/>
            <w:szCs w:val="24"/>
          </w:rPr>
          <w:fldChar w:fldCharType="begin"/>
        </w:r>
        <w:r w:rsidR="007434D1" w:rsidRPr="007434D1">
          <w:rPr>
            <w:rFonts w:ascii="Times New Roman" w:hAnsi="Times New Roman" w:cs="Times New Roman"/>
            <w:sz w:val="24"/>
            <w:szCs w:val="24"/>
          </w:rPr>
          <w:instrText xml:space="preserve"> PAGE   \* MERGEFORMAT </w:instrText>
        </w:r>
        <w:r w:rsidR="007434D1" w:rsidRPr="007434D1">
          <w:rPr>
            <w:rFonts w:ascii="Times New Roman" w:hAnsi="Times New Roman" w:cs="Times New Roman"/>
            <w:sz w:val="24"/>
            <w:szCs w:val="24"/>
          </w:rPr>
          <w:fldChar w:fldCharType="separate"/>
        </w:r>
        <w:r>
          <w:rPr>
            <w:rFonts w:ascii="Times New Roman" w:hAnsi="Times New Roman" w:cs="Times New Roman"/>
            <w:noProof/>
            <w:sz w:val="24"/>
            <w:szCs w:val="24"/>
          </w:rPr>
          <w:t>1</w:t>
        </w:r>
        <w:r w:rsidR="007434D1" w:rsidRPr="007434D1">
          <w:rPr>
            <w:rFonts w:ascii="Times New Roman" w:hAnsi="Times New Roman" w:cs="Times New Roman"/>
            <w:sz w:val="24"/>
            <w:szCs w:val="24"/>
          </w:rPr>
          <w:fldChar w:fldCharType="end"/>
        </w:r>
      </w:p>
    </w:sdtContent>
  </w:sdt>
  <w:p w:rsidR="007434D1" w:rsidRPr="007434D1" w:rsidRDefault="007434D1" w:rsidP="007434D1">
    <w:pPr>
      <w:pStyle w:val="Header"/>
      <w:rPr>
        <w:rFonts w:ascii="Times New Roman" w:hAnsi="Times New Roman" w:cs="Times New Roman"/>
        <w:sz w:val="24"/>
        <w:szCs w:val="24"/>
      </w:rPr>
    </w:pPr>
  </w:p>
  <w:p w:rsidR="007434D1" w:rsidRDefault="007434D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6567B"/>
    <w:multiLevelType w:val="multilevel"/>
    <w:tmpl w:val="FC0A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F5498B"/>
    <w:multiLevelType w:val="multilevel"/>
    <w:tmpl w:val="4974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783DD8"/>
    <w:multiLevelType w:val="multilevel"/>
    <w:tmpl w:val="B26A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B2186C"/>
    <w:multiLevelType w:val="multilevel"/>
    <w:tmpl w:val="3926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9C4517"/>
    <w:multiLevelType w:val="multilevel"/>
    <w:tmpl w:val="946A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A4659B"/>
    <w:multiLevelType w:val="multilevel"/>
    <w:tmpl w:val="58B21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8A45DC6"/>
    <w:multiLevelType w:val="multilevel"/>
    <w:tmpl w:val="9AC2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7C7692"/>
    <w:multiLevelType w:val="multilevel"/>
    <w:tmpl w:val="B4745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
  </w:num>
  <w:num w:numId="3">
    <w:abstractNumId w:val="0"/>
  </w:num>
  <w:num w:numId="4">
    <w:abstractNumId w:val="6"/>
  </w:num>
  <w:num w:numId="5">
    <w:abstractNumId w:val="2"/>
  </w:num>
  <w:num w:numId="6">
    <w:abstractNumId w:val="3"/>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755F1"/>
    <w:rsid w:val="0004278F"/>
    <w:rsid w:val="00065279"/>
    <w:rsid w:val="000C51F8"/>
    <w:rsid w:val="001078F9"/>
    <w:rsid w:val="001C43AD"/>
    <w:rsid w:val="0025673B"/>
    <w:rsid w:val="002C4639"/>
    <w:rsid w:val="0032172F"/>
    <w:rsid w:val="00410C8B"/>
    <w:rsid w:val="007434D1"/>
    <w:rsid w:val="00797A76"/>
    <w:rsid w:val="0086065A"/>
    <w:rsid w:val="00912A95"/>
    <w:rsid w:val="0095145E"/>
    <w:rsid w:val="009578EB"/>
    <w:rsid w:val="009D70C7"/>
    <w:rsid w:val="00AB0919"/>
    <w:rsid w:val="00B1437A"/>
    <w:rsid w:val="00BA7207"/>
    <w:rsid w:val="00C351E9"/>
    <w:rsid w:val="00D755F1"/>
    <w:rsid w:val="00E73DB7"/>
    <w:rsid w:val="00F6648A"/>
    <w:rsid w:val="00FD17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45E"/>
  </w:style>
  <w:style w:type="paragraph" w:styleId="Heading1">
    <w:name w:val="heading 1"/>
    <w:basedOn w:val="Normal"/>
    <w:link w:val="Heading1Char"/>
    <w:uiPriority w:val="9"/>
    <w:qFormat/>
    <w:rsid w:val="003217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578E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78E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7A4"/>
  </w:style>
  <w:style w:type="paragraph" w:styleId="Footer">
    <w:name w:val="footer"/>
    <w:basedOn w:val="Normal"/>
    <w:link w:val="FooterChar"/>
    <w:uiPriority w:val="99"/>
    <w:semiHidden/>
    <w:unhideWhenUsed/>
    <w:rsid w:val="00FD17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17A4"/>
  </w:style>
  <w:style w:type="character" w:customStyle="1" w:styleId="Heading1Char">
    <w:name w:val="Heading 1 Char"/>
    <w:basedOn w:val="DefaultParagraphFont"/>
    <w:link w:val="Heading1"/>
    <w:uiPriority w:val="9"/>
    <w:rsid w:val="0032172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3217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2172F"/>
    <w:rPr>
      <w:i/>
      <w:iCs/>
    </w:rPr>
  </w:style>
  <w:style w:type="character" w:styleId="Hyperlink">
    <w:name w:val="Hyperlink"/>
    <w:basedOn w:val="DefaultParagraphFont"/>
    <w:uiPriority w:val="99"/>
    <w:semiHidden/>
    <w:unhideWhenUsed/>
    <w:rsid w:val="009578EB"/>
    <w:rPr>
      <w:color w:val="0000FF"/>
      <w:u w:val="single"/>
    </w:rPr>
  </w:style>
  <w:style w:type="character" w:customStyle="1" w:styleId="apple-converted-space">
    <w:name w:val="apple-converted-space"/>
    <w:basedOn w:val="DefaultParagraphFont"/>
    <w:rsid w:val="009578EB"/>
  </w:style>
  <w:style w:type="character" w:customStyle="1" w:styleId="Heading2Char">
    <w:name w:val="Heading 2 Char"/>
    <w:basedOn w:val="DefaultParagraphFont"/>
    <w:link w:val="Heading2"/>
    <w:uiPriority w:val="9"/>
    <w:semiHidden/>
    <w:rsid w:val="009578E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78EB"/>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9578EB"/>
    <w:rPr>
      <w:b/>
      <w:bCs/>
    </w:rPr>
  </w:style>
</w:styles>
</file>

<file path=word/webSettings.xml><?xml version="1.0" encoding="utf-8"?>
<w:webSettings xmlns:r="http://schemas.openxmlformats.org/officeDocument/2006/relationships" xmlns:w="http://schemas.openxmlformats.org/wordprocessingml/2006/main">
  <w:divs>
    <w:div w:id="140462661">
      <w:bodyDiv w:val="1"/>
      <w:marLeft w:val="0"/>
      <w:marRight w:val="0"/>
      <w:marTop w:val="0"/>
      <w:marBottom w:val="0"/>
      <w:divBdr>
        <w:top w:val="none" w:sz="0" w:space="0" w:color="auto"/>
        <w:left w:val="none" w:sz="0" w:space="0" w:color="auto"/>
        <w:bottom w:val="none" w:sz="0" w:space="0" w:color="auto"/>
        <w:right w:val="none" w:sz="0" w:space="0" w:color="auto"/>
      </w:divBdr>
    </w:div>
    <w:div w:id="428701659">
      <w:bodyDiv w:val="1"/>
      <w:marLeft w:val="0"/>
      <w:marRight w:val="0"/>
      <w:marTop w:val="0"/>
      <w:marBottom w:val="0"/>
      <w:divBdr>
        <w:top w:val="none" w:sz="0" w:space="0" w:color="auto"/>
        <w:left w:val="none" w:sz="0" w:space="0" w:color="auto"/>
        <w:bottom w:val="none" w:sz="0" w:space="0" w:color="auto"/>
        <w:right w:val="none" w:sz="0" w:space="0" w:color="auto"/>
      </w:divBdr>
    </w:div>
    <w:div w:id="536236216">
      <w:bodyDiv w:val="1"/>
      <w:marLeft w:val="0"/>
      <w:marRight w:val="0"/>
      <w:marTop w:val="0"/>
      <w:marBottom w:val="0"/>
      <w:divBdr>
        <w:top w:val="none" w:sz="0" w:space="0" w:color="auto"/>
        <w:left w:val="none" w:sz="0" w:space="0" w:color="auto"/>
        <w:bottom w:val="none" w:sz="0" w:space="0" w:color="auto"/>
        <w:right w:val="none" w:sz="0" w:space="0" w:color="auto"/>
      </w:divBdr>
    </w:div>
    <w:div w:id="646126543">
      <w:bodyDiv w:val="1"/>
      <w:marLeft w:val="0"/>
      <w:marRight w:val="0"/>
      <w:marTop w:val="0"/>
      <w:marBottom w:val="0"/>
      <w:divBdr>
        <w:top w:val="none" w:sz="0" w:space="0" w:color="auto"/>
        <w:left w:val="none" w:sz="0" w:space="0" w:color="auto"/>
        <w:bottom w:val="none" w:sz="0" w:space="0" w:color="auto"/>
        <w:right w:val="none" w:sz="0" w:space="0" w:color="auto"/>
      </w:divBdr>
    </w:div>
    <w:div w:id="842936580">
      <w:bodyDiv w:val="1"/>
      <w:marLeft w:val="0"/>
      <w:marRight w:val="0"/>
      <w:marTop w:val="0"/>
      <w:marBottom w:val="0"/>
      <w:divBdr>
        <w:top w:val="none" w:sz="0" w:space="0" w:color="auto"/>
        <w:left w:val="none" w:sz="0" w:space="0" w:color="auto"/>
        <w:bottom w:val="none" w:sz="0" w:space="0" w:color="auto"/>
        <w:right w:val="none" w:sz="0" w:space="0" w:color="auto"/>
      </w:divBdr>
    </w:div>
    <w:div w:id="925580907">
      <w:bodyDiv w:val="1"/>
      <w:marLeft w:val="0"/>
      <w:marRight w:val="0"/>
      <w:marTop w:val="0"/>
      <w:marBottom w:val="0"/>
      <w:divBdr>
        <w:top w:val="none" w:sz="0" w:space="0" w:color="auto"/>
        <w:left w:val="none" w:sz="0" w:space="0" w:color="auto"/>
        <w:bottom w:val="none" w:sz="0" w:space="0" w:color="auto"/>
        <w:right w:val="none" w:sz="0" w:space="0" w:color="auto"/>
      </w:divBdr>
    </w:div>
    <w:div w:id="935286093">
      <w:bodyDiv w:val="1"/>
      <w:marLeft w:val="0"/>
      <w:marRight w:val="0"/>
      <w:marTop w:val="0"/>
      <w:marBottom w:val="0"/>
      <w:divBdr>
        <w:top w:val="none" w:sz="0" w:space="0" w:color="auto"/>
        <w:left w:val="none" w:sz="0" w:space="0" w:color="auto"/>
        <w:bottom w:val="none" w:sz="0" w:space="0" w:color="auto"/>
        <w:right w:val="none" w:sz="0" w:space="0" w:color="auto"/>
      </w:divBdr>
    </w:div>
    <w:div w:id="1126389225">
      <w:bodyDiv w:val="1"/>
      <w:marLeft w:val="0"/>
      <w:marRight w:val="0"/>
      <w:marTop w:val="0"/>
      <w:marBottom w:val="0"/>
      <w:divBdr>
        <w:top w:val="none" w:sz="0" w:space="0" w:color="auto"/>
        <w:left w:val="none" w:sz="0" w:space="0" w:color="auto"/>
        <w:bottom w:val="none" w:sz="0" w:space="0" w:color="auto"/>
        <w:right w:val="none" w:sz="0" w:space="0" w:color="auto"/>
      </w:divBdr>
    </w:div>
    <w:div w:id="1395395100">
      <w:bodyDiv w:val="1"/>
      <w:marLeft w:val="0"/>
      <w:marRight w:val="0"/>
      <w:marTop w:val="0"/>
      <w:marBottom w:val="0"/>
      <w:divBdr>
        <w:top w:val="none" w:sz="0" w:space="0" w:color="auto"/>
        <w:left w:val="none" w:sz="0" w:space="0" w:color="auto"/>
        <w:bottom w:val="none" w:sz="0" w:space="0" w:color="auto"/>
        <w:right w:val="none" w:sz="0" w:space="0" w:color="auto"/>
      </w:divBdr>
    </w:div>
    <w:div w:id="1579242459">
      <w:bodyDiv w:val="1"/>
      <w:marLeft w:val="0"/>
      <w:marRight w:val="0"/>
      <w:marTop w:val="0"/>
      <w:marBottom w:val="0"/>
      <w:divBdr>
        <w:top w:val="none" w:sz="0" w:space="0" w:color="auto"/>
        <w:left w:val="none" w:sz="0" w:space="0" w:color="auto"/>
        <w:bottom w:val="none" w:sz="0" w:space="0" w:color="auto"/>
        <w:right w:val="none" w:sz="0" w:space="0" w:color="auto"/>
      </w:divBdr>
    </w:div>
    <w:div w:id="1747023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4294966853</TotalTime>
  <Pages>1</Pages>
  <Words>3869</Words>
  <Characters>22057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cp:lastModifiedBy>
  <cp:revision>7</cp:revision>
  <dcterms:created xsi:type="dcterms:W3CDTF">2018-08-26T04:43:00Z</dcterms:created>
  <dcterms:modified xsi:type="dcterms:W3CDTF">2018-08-25T23:36:00Z</dcterms:modified>
</cp:coreProperties>
</file>